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98DE0" w14:textId="77777777" w:rsidR="003257CE" w:rsidRDefault="003257CE">
      <w:pPr>
        <w:pStyle w:val="GvdeMetni"/>
        <w:spacing w:before="35"/>
        <w:ind w:left="0"/>
      </w:pPr>
    </w:p>
    <w:p w14:paraId="2F048186" w14:textId="77777777" w:rsidR="003257CE" w:rsidRDefault="00000000">
      <w:pPr>
        <w:pStyle w:val="Balk1"/>
        <w:numPr>
          <w:ilvl w:val="0"/>
          <w:numId w:val="2"/>
        </w:numPr>
        <w:tabs>
          <w:tab w:val="left" w:pos="355"/>
        </w:tabs>
        <w:spacing w:before="0"/>
        <w:ind w:left="355" w:hanging="240"/>
      </w:pPr>
      <w:r>
        <w:rPr>
          <w:color w:val="C00000"/>
        </w:rPr>
        <w:t>AMAÇ</w:t>
      </w:r>
      <w:r>
        <w:rPr>
          <w:color w:val="C00000"/>
          <w:spacing w:val="-2"/>
        </w:rPr>
        <w:t xml:space="preserve"> </w:t>
      </w:r>
      <w:r>
        <w:rPr>
          <w:color w:val="C00000"/>
        </w:rPr>
        <w:t>VE</w:t>
      </w:r>
      <w:r>
        <w:rPr>
          <w:color w:val="C00000"/>
          <w:spacing w:val="1"/>
        </w:rPr>
        <w:t xml:space="preserve"> </w:t>
      </w:r>
      <w:r>
        <w:rPr>
          <w:color w:val="C00000"/>
          <w:spacing w:val="-2"/>
        </w:rPr>
        <w:t>KAPSAM</w:t>
      </w:r>
    </w:p>
    <w:p w14:paraId="5AE9BF87" w14:textId="0DC54830" w:rsidR="003257CE" w:rsidRDefault="00000000">
      <w:pPr>
        <w:pStyle w:val="GvdeMetni"/>
        <w:spacing w:before="235"/>
        <w:ind w:left="115" w:right="103"/>
        <w:jc w:val="both"/>
      </w:pPr>
      <w:r>
        <w:t>Bu</w:t>
      </w:r>
      <w:r>
        <w:rPr>
          <w:spacing w:val="-14"/>
        </w:rPr>
        <w:t xml:space="preserve"> </w:t>
      </w:r>
      <w:r>
        <w:t>prosedürün</w:t>
      </w:r>
      <w:r>
        <w:rPr>
          <w:spacing w:val="-15"/>
        </w:rPr>
        <w:t xml:space="preserve"> </w:t>
      </w:r>
      <w:r>
        <w:t>amacı,</w:t>
      </w:r>
      <w:r>
        <w:rPr>
          <w:spacing w:val="-11"/>
        </w:rPr>
        <w:t xml:space="preserve"> </w:t>
      </w:r>
      <w:r w:rsidR="00486A3D">
        <w:t>Fırat</w:t>
      </w:r>
      <w:r>
        <w:rPr>
          <w:spacing w:val="-14"/>
        </w:rPr>
        <w:t xml:space="preserve"> </w:t>
      </w:r>
      <w:r>
        <w:t>Üniversitesi’nin</w:t>
      </w:r>
      <w:r>
        <w:rPr>
          <w:spacing w:val="-14"/>
        </w:rPr>
        <w:t xml:space="preserve"> </w:t>
      </w:r>
      <w:r>
        <w:t>iyileştirme</w:t>
      </w:r>
      <w:r>
        <w:rPr>
          <w:spacing w:val="-15"/>
        </w:rPr>
        <w:t xml:space="preserve"> </w:t>
      </w:r>
      <w:r>
        <w:t>anlayışı</w:t>
      </w:r>
      <w:r>
        <w:rPr>
          <w:spacing w:val="-13"/>
        </w:rPr>
        <w:t xml:space="preserve"> </w:t>
      </w:r>
      <w:r>
        <w:t>gereğince</w:t>
      </w:r>
      <w:r>
        <w:rPr>
          <w:spacing w:val="-15"/>
        </w:rPr>
        <w:t xml:space="preserve"> </w:t>
      </w:r>
      <w:r>
        <w:t>ve</w:t>
      </w:r>
      <w:r>
        <w:rPr>
          <w:spacing w:val="-15"/>
        </w:rPr>
        <w:t xml:space="preserve"> </w:t>
      </w:r>
      <w:r>
        <w:t>Üniversitede uygulanan Kalite Güvencesi çalışmaları kapsamında mevcut veya potansiyel uygunsuzlukların belirlenmesi, nedenlerinin saptanması, bunların ortadan kaldırılması, tekrarının önlenmesi amacıyla geliştirilecek düzeltici faaliyetlerin uygulamaya alınması, izlenmesi, düzeltilmesi, etkinliğinin takip edilmesi ve yapılan bu işlemlerin kayıt edilmesi ile ilgili sorumluluk yetki ve yöntemleri belirlemektir.</w:t>
      </w:r>
    </w:p>
    <w:p w14:paraId="546593AE" w14:textId="77777777" w:rsidR="003257CE" w:rsidRDefault="00000000">
      <w:pPr>
        <w:pStyle w:val="GvdeMetni"/>
        <w:ind w:left="116" w:right="110"/>
        <w:jc w:val="both"/>
      </w:pPr>
      <w:r>
        <w:t>Bu prosedür, Üniversitenin akademik ve idari tüm birimlerini ve bu birimlerin Kalite Yönetim Sistemi kapsamında yürüttükleri proses, iş ve işlemlerini kapsar.</w:t>
      </w:r>
    </w:p>
    <w:p w14:paraId="57DF5ACB" w14:textId="77777777" w:rsidR="003257CE" w:rsidRDefault="00000000">
      <w:pPr>
        <w:pStyle w:val="Balk1"/>
        <w:numPr>
          <w:ilvl w:val="0"/>
          <w:numId w:val="2"/>
        </w:numPr>
        <w:tabs>
          <w:tab w:val="left" w:pos="355"/>
        </w:tabs>
        <w:spacing w:before="246"/>
        <w:ind w:left="355" w:hanging="240"/>
      </w:pPr>
      <w:r>
        <w:rPr>
          <w:color w:val="C00000"/>
          <w:spacing w:val="-2"/>
        </w:rPr>
        <w:t>DAYANAK</w:t>
      </w:r>
    </w:p>
    <w:p w14:paraId="2EAAFCC2" w14:textId="77777777" w:rsidR="003257CE" w:rsidRDefault="00000000">
      <w:pPr>
        <w:pStyle w:val="GvdeMetni"/>
        <w:spacing w:before="235"/>
        <w:ind w:left="115" w:right="103"/>
        <w:jc w:val="both"/>
      </w:pPr>
      <w:r>
        <w:t>Bu prosedür, TS EN ISO 9001:2015 Kalite Yönetim Sistemi (KYS) Standardının 10.2’nci maddesine dayanılarak hazırlanmıştır.</w:t>
      </w:r>
    </w:p>
    <w:p w14:paraId="70AF5E3D" w14:textId="77777777" w:rsidR="003257CE" w:rsidRDefault="00000000">
      <w:pPr>
        <w:pStyle w:val="Balk1"/>
        <w:numPr>
          <w:ilvl w:val="0"/>
          <w:numId w:val="2"/>
        </w:numPr>
        <w:tabs>
          <w:tab w:val="left" w:pos="355"/>
        </w:tabs>
        <w:ind w:left="355" w:hanging="240"/>
      </w:pPr>
      <w:r>
        <w:rPr>
          <w:color w:val="C00000"/>
          <w:spacing w:val="-2"/>
        </w:rPr>
        <w:t>SORUMLULUK</w:t>
      </w:r>
    </w:p>
    <w:p w14:paraId="12BF3A1B" w14:textId="1E840DF4" w:rsidR="003257CE" w:rsidRDefault="00000000">
      <w:pPr>
        <w:pStyle w:val="GvdeMetni"/>
        <w:spacing w:before="235"/>
        <w:ind w:left="116" w:right="102"/>
        <w:jc w:val="both"/>
      </w:pPr>
      <w:r>
        <w:t>Bu prosedürün hazırlanması, revize edilmesi ve yenilenmesi sorumluluğu Kalite Koordinatörlüğü</w:t>
      </w:r>
      <w:r w:rsidR="00486A3D">
        <w:t xml:space="preserve">ne </w:t>
      </w:r>
      <w:r>
        <w:t>aittir.</w:t>
      </w:r>
    </w:p>
    <w:p w14:paraId="4D24DFAC" w14:textId="77777777" w:rsidR="003257CE" w:rsidRDefault="00000000">
      <w:pPr>
        <w:pStyle w:val="GvdeMetni"/>
        <w:ind w:left="116" w:right="115"/>
        <w:jc w:val="both"/>
      </w:pPr>
      <w:r>
        <w:t>Prosedürün uygulanmasından; Üniversitenin kurum organizasyon şemasında tanımlanan ve tamamı prosedür kapsamında yer alan birimlerin yöneticileri, süreç sahip ve sorumluları, kalite birim sorumluları, iç tetkikçiler ve Üniversitenin tüm çalışanları sorumludur.</w:t>
      </w:r>
    </w:p>
    <w:p w14:paraId="1AA5965D" w14:textId="4B1801E9" w:rsidR="003257CE" w:rsidRDefault="00000000">
      <w:pPr>
        <w:pStyle w:val="GvdeMetni"/>
        <w:ind w:left="116" w:right="99"/>
        <w:jc w:val="both"/>
      </w:pPr>
      <w:r>
        <w:t>Uygunsuzluk tespiti halinde tüm çalışanların bu prosedürde belirlendiği biçimde düzeltici faaliyetlerin başlatılması, takip edilmesi ve sonuçlandırılması sorumluluğu, Kalite Koordinatörlüğü ise bu çalışmaların kalite standartlarına göre yapılması ve sonuçların üst yönetime raporlandırılması sorumluluğu vardır.</w:t>
      </w:r>
    </w:p>
    <w:p w14:paraId="5D862F32" w14:textId="77777777" w:rsidR="003257CE" w:rsidRDefault="00000000">
      <w:pPr>
        <w:pStyle w:val="Balk1"/>
        <w:numPr>
          <w:ilvl w:val="0"/>
          <w:numId w:val="2"/>
        </w:numPr>
        <w:tabs>
          <w:tab w:val="left" w:pos="356"/>
        </w:tabs>
        <w:ind w:hanging="240"/>
      </w:pPr>
      <w:r>
        <w:rPr>
          <w:color w:val="C00000"/>
          <w:spacing w:val="-2"/>
        </w:rPr>
        <w:t>TANIMLAR</w:t>
      </w:r>
    </w:p>
    <w:p w14:paraId="7FCD80F4" w14:textId="77777777" w:rsidR="003257CE" w:rsidRDefault="00000000">
      <w:pPr>
        <w:pStyle w:val="GvdeMetni"/>
        <w:spacing w:before="236"/>
        <w:ind w:left="115" w:right="114"/>
        <w:jc w:val="both"/>
      </w:pPr>
      <w:r>
        <w:rPr>
          <w:b/>
          <w:color w:val="C00000"/>
        </w:rPr>
        <w:t xml:space="preserve">İç Tetkik: </w:t>
      </w:r>
      <w:r>
        <w:t>Birinci taraf tetkiki olarak yönetim gözden geçirmesi veya diğer kurum içi amaçlarla düzenlenen ve tetkik delili elde etmek ve tetkik kriterlerinin karşılanma derecesini objektif olarak değerlendirmek için yapılan sistematik, bağımsız ve belgelendirilmiş prosestir.</w:t>
      </w:r>
    </w:p>
    <w:p w14:paraId="09D91125" w14:textId="77777777" w:rsidR="003257CE" w:rsidRDefault="00000000">
      <w:pPr>
        <w:pStyle w:val="GvdeMetni"/>
        <w:ind w:left="116" w:right="109"/>
        <w:jc w:val="both"/>
      </w:pPr>
      <w:r>
        <w:rPr>
          <w:b/>
          <w:color w:val="C00000"/>
        </w:rPr>
        <w:t>Saha</w:t>
      </w:r>
      <w:r>
        <w:rPr>
          <w:b/>
          <w:color w:val="C00000"/>
          <w:spacing w:val="-11"/>
        </w:rPr>
        <w:t xml:space="preserve"> </w:t>
      </w:r>
      <w:r>
        <w:rPr>
          <w:b/>
          <w:color w:val="C00000"/>
        </w:rPr>
        <w:t>Ziyareti:</w:t>
      </w:r>
      <w:r>
        <w:rPr>
          <w:b/>
          <w:color w:val="C00000"/>
          <w:spacing w:val="-11"/>
        </w:rPr>
        <w:t xml:space="preserve"> </w:t>
      </w:r>
      <w:r>
        <w:t>Yüz</w:t>
      </w:r>
      <w:r>
        <w:rPr>
          <w:spacing w:val="-9"/>
        </w:rPr>
        <w:t xml:space="preserve"> </w:t>
      </w:r>
      <w:r>
        <w:t>yüze,</w:t>
      </w:r>
      <w:r>
        <w:rPr>
          <w:spacing w:val="-11"/>
        </w:rPr>
        <w:t xml:space="preserve"> </w:t>
      </w:r>
      <w:r>
        <w:t>çevrim</w:t>
      </w:r>
      <w:r>
        <w:rPr>
          <w:spacing w:val="-11"/>
        </w:rPr>
        <w:t xml:space="preserve"> </w:t>
      </w:r>
      <w:r>
        <w:t>içi</w:t>
      </w:r>
      <w:r>
        <w:rPr>
          <w:spacing w:val="-11"/>
        </w:rPr>
        <w:t xml:space="preserve"> </w:t>
      </w:r>
      <w:r>
        <w:t>veya</w:t>
      </w:r>
      <w:r>
        <w:rPr>
          <w:spacing w:val="-12"/>
        </w:rPr>
        <w:t xml:space="preserve"> </w:t>
      </w:r>
      <w:r>
        <w:t>hibrit</w:t>
      </w:r>
      <w:r>
        <w:rPr>
          <w:spacing w:val="-10"/>
        </w:rPr>
        <w:t xml:space="preserve"> </w:t>
      </w:r>
      <w:r>
        <w:t>olarak,</w:t>
      </w:r>
      <w:r>
        <w:rPr>
          <w:spacing w:val="-11"/>
        </w:rPr>
        <w:t xml:space="preserve"> </w:t>
      </w:r>
      <w:r>
        <w:t>tetkik</w:t>
      </w:r>
      <w:r>
        <w:rPr>
          <w:spacing w:val="-10"/>
        </w:rPr>
        <w:t xml:space="preserve"> </w:t>
      </w:r>
      <w:r>
        <w:t>ekibi</w:t>
      </w:r>
      <w:r>
        <w:rPr>
          <w:spacing w:val="-10"/>
        </w:rPr>
        <w:t xml:space="preserve"> </w:t>
      </w:r>
      <w:r>
        <w:t>ve</w:t>
      </w:r>
      <w:r>
        <w:rPr>
          <w:spacing w:val="-12"/>
        </w:rPr>
        <w:t xml:space="preserve"> </w:t>
      </w:r>
      <w:r>
        <w:t>tetkik</w:t>
      </w:r>
      <w:r>
        <w:rPr>
          <w:spacing w:val="-10"/>
        </w:rPr>
        <w:t xml:space="preserve"> </w:t>
      </w:r>
      <w:r>
        <w:t>edilen</w:t>
      </w:r>
      <w:r>
        <w:rPr>
          <w:spacing w:val="-11"/>
        </w:rPr>
        <w:t xml:space="preserve"> </w:t>
      </w:r>
      <w:r>
        <w:t>arasında</w:t>
      </w:r>
      <w:r>
        <w:rPr>
          <w:spacing w:val="-11"/>
        </w:rPr>
        <w:t xml:space="preserve"> </w:t>
      </w:r>
      <w:r>
        <w:t>düzenlenen tetkikin gerçekleştirildiği görüşmedir.</w:t>
      </w:r>
    </w:p>
    <w:p w14:paraId="67737FB2" w14:textId="77777777" w:rsidR="003257CE" w:rsidRDefault="00000000">
      <w:pPr>
        <w:pStyle w:val="GvdeMetni"/>
        <w:ind w:left="115" w:right="107"/>
        <w:jc w:val="both"/>
      </w:pPr>
      <w:r>
        <w:rPr>
          <w:b/>
          <w:color w:val="C00000"/>
        </w:rPr>
        <w:t xml:space="preserve">Uygunsuzluk / Risk: </w:t>
      </w:r>
      <w:r>
        <w:t>Ürün ve hizmetlerin sunumunda, Üniversitenin benimsediği yönetim sistemleri ile bağlı olduğu mevzuat şartlarından olası veya mevcut sapmalardır.</w:t>
      </w:r>
    </w:p>
    <w:p w14:paraId="54F6C5E6" w14:textId="77777777" w:rsidR="003257CE" w:rsidRDefault="00000000">
      <w:pPr>
        <w:pStyle w:val="GvdeMetni"/>
        <w:ind w:left="116" w:right="103"/>
        <w:jc w:val="both"/>
      </w:pPr>
      <w:r>
        <w:rPr>
          <w:b/>
          <w:color w:val="C00000"/>
        </w:rPr>
        <w:t xml:space="preserve">Düzeltici Faaliyet (DF): </w:t>
      </w:r>
      <w:r>
        <w:t>Saptanan uygunsuzluğun veya riskin sebebini veya istenmeyen bir durumu ortadan kaldırmak için yapılan faaliyettir.</w:t>
      </w:r>
    </w:p>
    <w:p w14:paraId="56B90FF8" w14:textId="0E364FC4" w:rsidR="003257CE" w:rsidRDefault="00000000">
      <w:pPr>
        <w:spacing w:before="120"/>
        <w:ind w:left="115"/>
        <w:jc w:val="both"/>
        <w:rPr>
          <w:sz w:val="24"/>
        </w:rPr>
      </w:pPr>
      <w:r>
        <w:rPr>
          <w:b/>
          <w:color w:val="C00000"/>
          <w:sz w:val="24"/>
        </w:rPr>
        <w:t xml:space="preserve">Koordinatörlük: </w:t>
      </w:r>
      <w:r w:rsidR="00486A3D">
        <w:rPr>
          <w:sz w:val="24"/>
        </w:rPr>
        <w:t>Fırat</w:t>
      </w:r>
      <w:r>
        <w:rPr>
          <w:sz w:val="24"/>
        </w:rPr>
        <w:t xml:space="preserve"> Üniversitesi Kalite </w:t>
      </w:r>
      <w:r>
        <w:rPr>
          <w:spacing w:val="-2"/>
          <w:sz w:val="24"/>
        </w:rPr>
        <w:t>Koordinatörlüğü'nü,</w:t>
      </w:r>
    </w:p>
    <w:p w14:paraId="14A670DE" w14:textId="77777777" w:rsidR="003257CE" w:rsidRDefault="003257CE">
      <w:pPr>
        <w:jc w:val="both"/>
        <w:rPr>
          <w:sz w:val="24"/>
        </w:rPr>
        <w:sectPr w:rsidR="003257CE">
          <w:headerReference w:type="even" r:id="rId7"/>
          <w:headerReference w:type="default" r:id="rId8"/>
          <w:footerReference w:type="even" r:id="rId9"/>
          <w:footerReference w:type="default" r:id="rId10"/>
          <w:headerReference w:type="first" r:id="rId11"/>
          <w:footerReference w:type="first" r:id="rId12"/>
          <w:type w:val="continuous"/>
          <w:pgSz w:w="11910" w:h="16840"/>
          <w:pgMar w:top="2660" w:right="940" w:bottom="280" w:left="820" w:header="713" w:footer="0" w:gutter="0"/>
          <w:pgNumType w:start="1"/>
          <w:cols w:space="708"/>
        </w:sectPr>
      </w:pPr>
    </w:p>
    <w:p w14:paraId="5044AAF9" w14:textId="7D65F385" w:rsidR="003257CE" w:rsidRDefault="00000000">
      <w:pPr>
        <w:spacing w:before="66"/>
        <w:ind w:left="115"/>
        <w:rPr>
          <w:sz w:val="24"/>
        </w:rPr>
      </w:pPr>
      <w:r>
        <w:rPr>
          <w:b/>
          <w:color w:val="C00000"/>
          <w:sz w:val="24"/>
        </w:rPr>
        <w:lastRenderedPageBreak/>
        <w:t>Üst</w:t>
      </w:r>
      <w:r>
        <w:rPr>
          <w:b/>
          <w:color w:val="C00000"/>
          <w:spacing w:val="-5"/>
          <w:sz w:val="24"/>
        </w:rPr>
        <w:t xml:space="preserve"> </w:t>
      </w:r>
      <w:r>
        <w:rPr>
          <w:b/>
          <w:color w:val="C00000"/>
          <w:sz w:val="24"/>
        </w:rPr>
        <w:t>Yönetim:</w:t>
      </w:r>
      <w:r>
        <w:rPr>
          <w:b/>
          <w:color w:val="C00000"/>
          <w:spacing w:val="2"/>
          <w:sz w:val="24"/>
        </w:rPr>
        <w:t xml:space="preserve"> </w:t>
      </w:r>
      <w:r w:rsidR="00486A3D">
        <w:rPr>
          <w:sz w:val="24"/>
        </w:rPr>
        <w:t>Fırat</w:t>
      </w:r>
      <w:r>
        <w:rPr>
          <w:spacing w:val="-2"/>
          <w:sz w:val="24"/>
        </w:rPr>
        <w:t xml:space="preserve"> </w:t>
      </w:r>
      <w:r>
        <w:rPr>
          <w:sz w:val="24"/>
        </w:rPr>
        <w:t>Üniversitesi</w:t>
      </w:r>
      <w:r>
        <w:rPr>
          <w:spacing w:val="1"/>
          <w:sz w:val="24"/>
        </w:rPr>
        <w:t xml:space="preserve"> </w:t>
      </w:r>
      <w:r>
        <w:rPr>
          <w:spacing w:val="-2"/>
          <w:sz w:val="24"/>
        </w:rPr>
        <w:t>Rektörlüğü'nü,</w:t>
      </w:r>
    </w:p>
    <w:p w14:paraId="755FE061" w14:textId="75DD647D" w:rsidR="003257CE" w:rsidRDefault="00000000">
      <w:pPr>
        <w:spacing w:before="120"/>
        <w:ind w:left="115"/>
        <w:rPr>
          <w:sz w:val="24"/>
        </w:rPr>
      </w:pPr>
      <w:r>
        <w:rPr>
          <w:b/>
          <w:color w:val="C00000"/>
          <w:sz w:val="24"/>
        </w:rPr>
        <w:t>Üniversite:</w:t>
      </w:r>
      <w:r>
        <w:rPr>
          <w:b/>
          <w:color w:val="C00000"/>
          <w:spacing w:val="-3"/>
          <w:sz w:val="24"/>
        </w:rPr>
        <w:t xml:space="preserve"> </w:t>
      </w:r>
      <w:r w:rsidR="00486A3D">
        <w:rPr>
          <w:sz w:val="24"/>
        </w:rPr>
        <w:t>Fırat</w:t>
      </w:r>
      <w:r>
        <w:rPr>
          <w:spacing w:val="-2"/>
          <w:sz w:val="24"/>
        </w:rPr>
        <w:t xml:space="preserve"> Üniversitesi'ni,</w:t>
      </w:r>
    </w:p>
    <w:p w14:paraId="7A2FE5D7" w14:textId="77777777" w:rsidR="003257CE" w:rsidRDefault="00000000">
      <w:pPr>
        <w:pStyle w:val="GvdeMetni"/>
        <w:ind w:left="115"/>
      </w:pPr>
      <w:r>
        <w:rPr>
          <w:b/>
          <w:color w:val="C00000"/>
        </w:rPr>
        <w:t>YGG:</w:t>
      </w:r>
      <w:r>
        <w:rPr>
          <w:b/>
          <w:color w:val="C00000"/>
          <w:spacing w:val="-2"/>
        </w:rPr>
        <w:t xml:space="preserve"> </w:t>
      </w:r>
      <w:r>
        <w:t>Yönetimin</w:t>
      </w:r>
      <w:r>
        <w:rPr>
          <w:spacing w:val="-1"/>
        </w:rPr>
        <w:t xml:space="preserve"> </w:t>
      </w:r>
      <w:r>
        <w:t>Gözden</w:t>
      </w:r>
      <w:r>
        <w:rPr>
          <w:spacing w:val="-1"/>
        </w:rPr>
        <w:t xml:space="preserve"> </w:t>
      </w:r>
      <w:r>
        <w:t>Geçirmesini</w:t>
      </w:r>
      <w:r>
        <w:rPr>
          <w:spacing w:val="-2"/>
        </w:rPr>
        <w:t xml:space="preserve"> </w:t>
      </w:r>
      <w:r>
        <w:t>ifade</w:t>
      </w:r>
      <w:r>
        <w:rPr>
          <w:spacing w:val="-1"/>
        </w:rPr>
        <w:t xml:space="preserve"> </w:t>
      </w:r>
      <w:r>
        <w:rPr>
          <w:spacing w:val="-4"/>
        </w:rPr>
        <w:t>eder.</w:t>
      </w:r>
    </w:p>
    <w:p w14:paraId="1A916C02" w14:textId="77777777" w:rsidR="003257CE" w:rsidRDefault="00000000">
      <w:pPr>
        <w:pStyle w:val="Balk1"/>
        <w:numPr>
          <w:ilvl w:val="0"/>
          <w:numId w:val="2"/>
        </w:numPr>
        <w:tabs>
          <w:tab w:val="left" w:pos="355"/>
        </w:tabs>
        <w:ind w:left="355" w:hanging="240"/>
        <w:jc w:val="both"/>
      </w:pPr>
      <w:r>
        <w:rPr>
          <w:color w:val="C00000"/>
        </w:rPr>
        <w:t>PROSEDÜR</w:t>
      </w:r>
      <w:r>
        <w:rPr>
          <w:color w:val="C00000"/>
          <w:spacing w:val="-4"/>
        </w:rPr>
        <w:t xml:space="preserve"> </w:t>
      </w:r>
      <w:r>
        <w:rPr>
          <w:color w:val="C00000"/>
          <w:spacing w:val="-2"/>
        </w:rPr>
        <w:t>DETAYI</w:t>
      </w:r>
    </w:p>
    <w:p w14:paraId="57E948CA" w14:textId="77777777" w:rsidR="003257CE" w:rsidRDefault="00000000">
      <w:pPr>
        <w:pStyle w:val="Balk2"/>
        <w:numPr>
          <w:ilvl w:val="1"/>
          <w:numId w:val="2"/>
        </w:numPr>
        <w:tabs>
          <w:tab w:val="left" w:pos="535"/>
        </w:tabs>
        <w:spacing w:before="240"/>
        <w:ind w:left="535"/>
        <w:jc w:val="both"/>
      </w:pPr>
      <w:r>
        <w:rPr>
          <w:color w:val="C00000"/>
        </w:rPr>
        <w:t>Düzeltici</w:t>
      </w:r>
      <w:r>
        <w:rPr>
          <w:color w:val="C00000"/>
          <w:spacing w:val="-2"/>
        </w:rPr>
        <w:t xml:space="preserve"> </w:t>
      </w:r>
      <w:r>
        <w:rPr>
          <w:color w:val="C00000"/>
        </w:rPr>
        <w:t>Faaliyet</w:t>
      </w:r>
      <w:r>
        <w:rPr>
          <w:color w:val="C00000"/>
          <w:spacing w:val="-2"/>
        </w:rPr>
        <w:t xml:space="preserve"> </w:t>
      </w:r>
      <w:r>
        <w:rPr>
          <w:color w:val="C00000"/>
        </w:rPr>
        <w:t>İhtiyacının</w:t>
      </w:r>
      <w:r>
        <w:rPr>
          <w:color w:val="C00000"/>
          <w:spacing w:val="-2"/>
        </w:rPr>
        <w:t xml:space="preserve"> Tespiti</w:t>
      </w:r>
    </w:p>
    <w:p w14:paraId="2B9A52D6" w14:textId="329AE5F3" w:rsidR="003257CE" w:rsidRDefault="00000000">
      <w:pPr>
        <w:pStyle w:val="GvdeMetni"/>
        <w:spacing w:before="236"/>
        <w:ind w:left="115" w:right="105"/>
        <w:jc w:val="both"/>
      </w:pPr>
      <w:r>
        <w:t>Üniversite’de</w:t>
      </w:r>
      <w:r>
        <w:rPr>
          <w:spacing w:val="-15"/>
        </w:rPr>
        <w:t xml:space="preserve"> </w:t>
      </w:r>
      <w:r>
        <w:t>düzeltici</w:t>
      </w:r>
      <w:r>
        <w:rPr>
          <w:spacing w:val="-15"/>
        </w:rPr>
        <w:t xml:space="preserve"> </w:t>
      </w:r>
      <w:r>
        <w:t>faaliyet</w:t>
      </w:r>
      <w:r>
        <w:rPr>
          <w:spacing w:val="-15"/>
        </w:rPr>
        <w:t xml:space="preserve"> </w:t>
      </w:r>
      <w:r>
        <w:t>gerektiren</w:t>
      </w:r>
      <w:r>
        <w:rPr>
          <w:spacing w:val="-15"/>
        </w:rPr>
        <w:t xml:space="preserve"> </w:t>
      </w:r>
      <w:r>
        <w:t>uygunsuzluk</w:t>
      </w:r>
      <w:r>
        <w:rPr>
          <w:spacing w:val="-15"/>
        </w:rPr>
        <w:t xml:space="preserve"> </w:t>
      </w:r>
      <w:r>
        <w:t>/</w:t>
      </w:r>
      <w:r>
        <w:rPr>
          <w:spacing w:val="-15"/>
        </w:rPr>
        <w:t xml:space="preserve"> </w:t>
      </w:r>
      <w:r>
        <w:t>risk</w:t>
      </w:r>
      <w:r>
        <w:rPr>
          <w:spacing w:val="-15"/>
        </w:rPr>
        <w:t xml:space="preserve"> </w:t>
      </w:r>
      <w:r>
        <w:t>kaynakları</w:t>
      </w:r>
      <w:r>
        <w:rPr>
          <w:spacing w:val="-15"/>
        </w:rPr>
        <w:t xml:space="preserve"> </w:t>
      </w:r>
      <w:r>
        <w:t>aşağıda</w:t>
      </w:r>
      <w:r>
        <w:rPr>
          <w:spacing w:val="-15"/>
        </w:rPr>
        <w:t xml:space="preserve"> </w:t>
      </w:r>
      <w:r>
        <w:t>tanımlanmıştır.</w:t>
      </w:r>
      <w:r>
        <w:rPr>
          <w:spacing w:val="-15"/>
        </w:rPr>
        <w:t xml:space="preserve"> </w:t>
      </w:r>
      <w:r>
        <w:t xml:space="preserve">Aşağıda belirtilen kaynaklardan elde edilen bilgiler kapsamında yapılan uygunsuzluk veya risk tespitleri </w:t>
      </w:r>
      <w:r>
        <w:rPr>
          <w:b/>
          <w:i/>
        </w:rPr>
        <w:t>Uygunsuzluk / Risk Tespit Formu (</w:t>
      </w:r>
      <w:r w:rsidR="00486A3D">
        <w:rPr>
          <w:b/>
          <w:i/>
        </w:rPr>
        <w:t>FÜ-KYS-FRM-0</w:t>
      </w:r>
      <w:r>
        <w:rPr>
          <w:b/>
          <w:i/>
        </w:rPr>
        <w:t xml:space="preserve">44) </w:t>
      </w:r>
      <w:r>
        <w:t>doldurularak konunun giderilmesi veya önlenmesi amacı ile talep yapılır.</w:t>
      </w:r>
    </w:p>
    <w:p w14:paraId="5A68B355" w14:textId="77777777" w:rsidR="003257CE" w:rsidRDefault="00000000">
      <w:pPr>
        <w:pStyle w:val="GvdeMetni"/>
        <w:ind w:left="115"/>
        <w:jc w:val="both"/>
      </w:pPr>
      <w:r>
        <w:t>Uygunsuzluk</w:t>
      </w:r>
      <w:r>
        <w:rPr>
          <w:spacing w:val="-1"/>
        </w:rPr>
        <w:t xml:space="preserve"> </w:t>
      </w:r>
      <w:r>
        <w:t>/</w:t>
      </w:r>
      <w:r>
        <w:rPr>
          <w:spacing w:val="-1"/>
        </w:rPr>
        <w:t xml:space="preserve"> </w:t>
      </w:r>
      <w:r>
        <w:t xml:space="preserve">risk </w:t>
      </w:r>
      <w:r>
        <w:rPr>
          <w:spacing w:val="-2"/>
        </w:rPr>
        <w:t>kaynakları,</w:t>
      </w:r>
    </w:p>
    <w:p w14:paraId="7DB4AAAD" w14:textId="77777777" w:rsidR="003257CE" w:rsidRDefault="00000000">
      <w:pPr>
        <w:pStyle w:val="ListeParagraf"/>
        <w:numPr>
          <w:ilvl w:val="2"/>
          <w:numId w:val="2"/>
        </w:numPr>
        <w:tabs>
          <w:tab w:val="left" w:pos="401"/>
        </w:tabs>
        <w:ind w:left="401" w:hanging="286"/>
        <w:jc w:val="both"/>
        <w:rPr>
          <w:sz w:val="24"/>
        </w:rPr>
      </w:pPr>
      <w:r>
        <w:rPr>
          <w:sz w:val="24"/>
        </w:rPr>
        <w:t>İç</w:t>
      </w:r>
      <w:r>
        <w:rPr>
          <w:spacing w:val="-1"/>
          <w:sz w:val="24"/>
        </w:rPr>
        <w:t xml:space="preserve"> </w:t>
      </w:r>
      <w:r>
        <w:rPr>
          <w:sz w:val="24"/>
        </w:rPr>
        <w:t>tetkik</w:t>
      </w:r>
      <w:r>
        <w:rPr>
          <w:spacing w:val="-1"/>
          <w:sz w:val="24"/>
        </w:rPr>
        <w:t xml:space="preserve"> </w:t>
      </w:r>
      <w:r>
        <w:rPr>
          <w:sz w:val="24"/>
        </w:rPr>
        <w:t>/</w:t>
      </w:r>
      <w:r>
        <w:rPr>
          <w:spacing w:val="-1"/>
          <w:sz w:val="24"/>
        </w:rPr>
        <w:t xml:space="preserve"> </w:t>
      </w:r>
      <w:r>
        <w:rPr>
          <w:spacing w:val="-2"/>
          <w:sz w:val="24"/>
        </w:rPr>
        <w:t>denetim,</w:t>
      </w:r>
    </w:p>
    <w:p w14:paraId="1704B725" w14:textId="77777777" w:rsidR="003257CE" w:rsidRDefault="00000000">
      <w:pPr>
        <w:pStyle w:val="ListeParagraf"/>
        <w:numPr>
          <w:ilvl w:val="2"/>
          <w:numId w:val="2"/>
        </w:numPr>
        <w:tabs>
          <w:tab w:val="left" w:pos="401"/>
        </w:tabs>
        <w:spacing w:before="122"/>
        <w:ind w:left="401" w:hanging="286"/>
        <w:jc w:val="both"/>
        <w:rPr>
          <w:sz w:val="24"/>
        </w:rPr>
      </w:pPr>
      <w:r>
        <w:rPr>
          <w:sz w:val="24"/>
        </w:rPr>
        <w:t>Dış</w:t>
      </w:r>
      <w:r>
        <w:rPr>
          <w:spacing w:val="-2"/>
          <w:sz w:val="24"/>
        </w:rPr>
        <w:t xml:space="preserve"> </w:t>
      </w:r>
      <w:r>
        <w:rPr>
          <w:sz w:val="24"/>
        </w:rPr>
        <w:t>tetkik</w:t>
      </w:r>
      <w:r>
        <w:rPr>
          <w:spacing w:val="-1"/>
          <w:sz w:val="24"/>
        </w:rPr>
        <w:t xml:space="preserve"> </w:t>
      </w:r>
      <w:r>
        <w:rPr>
          <w:sz w:val="24"/>
        </w:rPr>
        <w:t>/</w:t>
      </w:r>
      <w:r>
        <w:rPr>
          <w:spacing w:val="-1"/>
          <w:sz w:val="24"/>
        </w:rPr>
        <w:t xml:space="preserve"> </w:t>
      </w:r>
      <w:r>
        <w:rPr>
          <w:spacing w:val="-2"/>
          <w:sz w:val="24"/>
        </w:rPr>
        <w:t>denetim,</w:t>
      </w:r>
    </w:p>
    <w:p w14:paraId="2AF2C981" w14:textId="77777777" w:rsidR="003257CE" w:rsidRDefault="00000000">
      <w:pPr>
        <w:pStyle w:val="ListeParagraf"/>
        <w:numPr>
          <w:ilvl w:val="2"/>
          <w:numId w:val="2"/>
        </w:numPr>
        <w:tabs>
          <w:tab w:val="left" w:pos="401"/>
        </w:tabs>
        <w:spacing w:before="142"/>
        <w:ind w:left="401" w:hanging="286"/>
        <w:rPr>
          <w:sz w:val="24"/>
        </w:rPr>
      </w:pPr>
      <w:r>
        <w:rPr>
          <w:sz w:val="24"/>
        </w:rPr>
        <w:t>Ürün</w:t>
      </w:r>
      <w:r>
        <w:rPr>
          <w:spacing w:val="-3"/>
          <w:sz w:val="24"/>
        </w:rPr>
        <w:t xml:space="preserve"> </w:t>
      </w:r>
      <w:r>
        <w:rPr>
          <w:sz w:val="24"/>
        </w:rPr>
        <w:t>ve</w:t>
      </w:r>
      <w:r>
        <w:rPr>
          <w:spacing w:val="-2"/>
          <w:sz w:val="24"/>
        </w:rPr>
        <w:t xml:space="preserve"> </w:t>
      </w:r>
      <w:r>
        <w:rPr>
          <w:sz w:val="24"/>
        </w:rPr>
        <w:t>hizmet</w:t>
      </w:r>
      <w:r>
        <w:rPr>
          <w:spacing w:val="-1"/>
          <w:sz w:val="24"/>
        </w:rPr>
        <w:t xml:space="preserve"> </w:t>
      </w:r>
      <w:r>
        <w:rPr>
          <w:sz w:val="24"/>
        </w:rPr>
        <w:t>sunumu</w:t>
      </w:r>
      <w:r>
        <w:rPr>
          <w:spacing w:val="-1"/>
          <w:sz w:val="24"/>
        </w:rPr>
        <w:t xml:space="preserve"> </w:t>
      </w:r>
      <w:r>
        <w:rPr>
          <w:sz w:val="24"/>
        </w:rPr>
        <w:t>esnasında tespit edilen</w:t>
      </w:r>
      <w:r>
        <w:rPr>
          <w:spacing w:val="-1"/>
          <w:sz w:val="24"/>
        </w:rPr>
        <w:t xml:space="preserve"> </w:t>
      </w:r>
      <w:r>
        <w:rPr>
          <w:sz w:val="24"/>
        </w:rPr>
        <w:t>uygunsuzluk</w:t>
      </w:r>
      <w:r>
        <w:rPr>
          <w:spacing w:val="-1"/>
          <w:sz w:val="24"/>
        </w:rPr>
        <w:t xml:space="preserve"> </w:t>
      </w:r>
      <w:r>
        <w:rPr>
          <w:sz w:val="24"/>
        </w:rPr>
        <w:t>veya</w:t>
      </w:r>
      <w:r>
        <w:rPr>
          <w:spacing w:val="-1"/>
          <w:sz w:val="24"/>
        </w:rPr>
        <w:t xml:space="preserve"> </w:t>
      </w:r>
      <w:r>
        <w:rPr>
          <w:spacing w:val="-2"/>
          <w:sz w:val="24"/>
        </w:rPr>
        <w:t>riskler,</w:t>
      </w:r>
    </w:p>
    <w:p w14:paraId="3F292325" w14:textId="77777777" w:rsidR="003257CE" w:rsidRDefault="00000000">
      <w:pPr>
        <w:pStyle w:val="ListeParagraf"/>
        <w:numPr>
          <w:ilvl w:val="2"/>
          <w:numId w:val="2"/>
        </w:numPr>
        <w:tabs>
          <w:tab w:val="left" w:pos="401"/>
        </w:tabs>
        <w:spacing w:before="139"/>
        <w:ind w:left="401" w:hanging="286"/>
        <w:rPr>
          <w:sz w:val="24"/>
        </w:rPr>
      </w:pPr>
      <w:r>
        <w:rPr>
          <w:sz w:val="24"/>
        </w:rPr>
        <w:t>Memnuniyet,</w:t>
      </w:r>
      <w:r>
        <w:rPr>
          <w:spacing w:val="-4"/>
          <w:sz w:val="24"/>
        </w:rPr>
        <w:t xml:space="preserve"> </w:t>
      </w:r>
      <w:r>
        <w:rPr>
          <w:sz w:val="24"/>
        </w:rPr>
        <w:t>Dilek,</w:t>
      </w:r>
      <w:r>
        <w:rPr>
          <w:spacing w:val="-2"/>
          <w:sz w:val="24"/>
        </w:rPr>
        <w:t xml:space="preserve"> </w:t>
      </w:r>
      <w:r>
        <w:rPr>
          <w:sz w:val="24"/>
        </w:rPr>
        <w:t>Öneri</w:t>
      </w:r>
      <w:r>
        <w:rPr>
          <w:spacing w:val="-1"/>
          <w:sz w:val="24"/>
        </w:rPr>
        <w:t xml:space="preserve"> </w:t>
      </w:r>
      <w:r>
        <w:rPr>
          <w:sz w:val="24"/>
        </w:rPr>
        <w:t>ve</w:t>
      </w:r>
      <w:r>
        <w:rPr>
          <w:spacing w:val="-4"/>
          <w:sz w:val="24"/>
        </w:rPr>
        <w:t xml:space="preserve"> </w:t>
      </w:r>
      <w:r>
        <w:rPr>
          <w:sz w:val="24"/>
        </w:rPr>
        <w:t>Şikâyet</w:t>
      </w:r>
      <w:r>
        <w:rPr>
          <w:spacing w:val="3"/>
          <w:sz w:val="24"/>
        </w:rPr>
        <w:t xml:space="preserve"> </w:t>
      </w:r>
      <w:r>
        <w:rPr>
          <w:sz w:val="24"/>
        </w:rPr>
        <w:t>Bildirim</w:t>
      </w:r>
      <w:r>
        <w:rPr>
          <w:spacing w:val="-2"/>
          <w:sz w:val="24"/>
        </w:rPr>
        <w:t xml:space="preserve"> </w:t>
      </w:r>
      <w:r>
        <w:rPr>
          <w:sz w:val="24"/>
        </w:rPr>
        <w:t>Sistemi</w:t>
      </w:r>
      <w:r>
        <w:rPr>
          <w:spacing w:val="-1"/>
          <w:sz w:val="24"/>
        </w:rPr>
        <w:t xml:space="preserve"> </w:t>
      </w:r>
      <w:r>
        <w:rPr>
          <w:spacing w:val="-2"/>
          <w:sz w:val="24"/>
        </w:rPr>
        <w:t>verileri,</w:t>
      </w:r>
    </w:p>
    <w:p w14:paraId="28360EA5" w14:textId="77777777" w:rsidR="003257CE" w:rsidRDefault="00000000">
      <w:pPr>
        <w:pStyle w:val="ListeParagraf"/>
        <w:numPr>
          <w:ilvl w:val="2"/>
          <w:numId w:val="2"/>
        </w:numPr>
        <w:tabs>
          <w:tab w:val="left" w:pos="401"/>
        </w:tabs>
        <w:ind w:left="401" w:hanging="286"/>
        <w:rPr>
          <w:sz w:val="24"/>
        </w:rPr>
      </w:pPr>
      <w:r>
        <w:rPr>
          <w:sz w:val="24"/>
        </w:rPr>
        <w:t>Memnuniyet</w:t>
      </w:r>
      <w:r>
        <w:rPr>
          <w:spacing w:val="-4"/>
          <w:sz w:val="24"/>
        </w:rPr>
        <w:t xml:space="preserve"> </w:t>
      </w:r>
      <w:r>
        <w:rPr>
          <w:spacing w:val="-2"/>
          <w:sz w:val="24"/>
        </w:rPr>
        <w:t>anketleri,</w:t>
      </w:r>
    </w:p>
    <w:p w14:paraId="3CDC9F5E" w14:textId="77777777" w:rsidR="003257CE" w:rsidRDefault="00000000">
      <w:pPr>
        <w:pStyle w:val="ListeParagraf"/>
        <w:numPr>
          <w:ilvl w:val="2"/>
          <w:numId w:val="2"/>
        </w:numPr>
        <w:tabs>
          <w:tab w:val="left" w:pos="401"/>
        </w:tabs>
        <w:spacing w:before="121"/>
        <w:ind w:left="401" w:hanging="286"/>
        <w:rPr>
          <w:sz w:val="24"/>
        </w:rPr>
      </w:pPr>
      <w:r>
        <w:rPr>
          <w:sz w:val="24"/>
        </w:rPr>
        <w:t>Personelin</w:t>
      </w:r>
      <w:r>
        <w:rPr>
          <w:spacing w:val="-5"/>
          <w:sz w:val="24"/>
        </w:rPr>
        <w:t xml:space="preserve"> </w:t>
      </w:r>
      <w:r>
        <w:rPr>
          <w:sz w:val="24"/>
        </w:rPr>
        <w:t>sözlü</w:t>
      </w:r>
      <w:r>
        <w:rPr>
          <w:spacing w:val="-2"/>
          <w:sz w:val="24"/>
        </w:rPr>
        <w:t xml:space="preserve"> </w:t>
      </w:r>
      <w:r>
        <w:rPr>
          <w:sz w:val="24"/>
        </w:rPr>
        <w:t>veya yazılı</w:t>
      </w:r>
      <w:r>
        <w:rPr>
          <w:spacing w:val="-2"/>
          <w:sz w:val="24"/>
        </w:rPr>
        <w:t xml:space="preserve"> </w:t>
      </w:r>
      <w:r>
        <w:rPr>
          <w:sz w:val="24"/>
        </w:rPr>
        <w:t>geri</w:t>
      </w:r>
      <w:r>
        <w:rPr>
          <w:spacing w:val="-2"/>
          <w:sz w:val="24"/>
        </w:rPr>
        <w:t xml:space="preserve"> bildirimleri,</w:t>
      </w:r>
    </w:p>
    <w:p w14:paraId="76DAA14D" w14:textId="77777777" w:rsidR="003257CE" w:rsidRDefault="00000000">
      <w:pPr>
        <w:pStyle w:val="ListeParagraf"/>
        <w:numPr>
          <w:ilvl w:val="2"/>
          <w:numId w:val="2"/>
        </w:numPr>
        <w:tabs>
          <w:tab w:val="left" w:pos="401"/>
        </w:tabs>
        <w:ind w:left="401" w:hanging="286"/>
        <w:rPr>
          <w:sz w:val="24"/>
        </w:rPr>
      </w:pPr>
      <w:r>
        <w:rPr>
          <w:sz w:val="24"/>
        </w:rPr>
        <w:t>Öğrencilerin</w:t>
      </w:r>
      <w:r>
        <w:rPr>
          <w:spacing w:val="-3"/>
          <w:sz w:val="24"/>
        </w:rPr>
        <w:t xml:space="preserve"> </w:t>
      </w:r>
      <w:r>
        <w:rPr>
          <w:sz w:val="24"/>
        </w:rPr>
        <w:t>sözlü</w:t>
      </w:r>
      <w:r>
        <w:rPr>
          <w:spacing w:val="-2"/>
          <w:sz w:val="24"/>
        </w:rPr>
        <w:t xml:space="preserve"> </w:t>
      </w:r>
      <w:r>
        <w:rPr>
          <w:sz w:val="24"/>
        </w:rPr>
        <w:t>veya</w:t>
      </w:r>
      <w:r>
        <w:rPr>
          <w:spacing w:val="-1"/>
          <w:sz w:val="24"/>
        </w:rPr>
        <w:t xml:space="preserve"> </w:t>
      </w:r>
      <w:r>
        <w:rPr>
          <w:sz w:val="24"/>
        </w:rPr>
        <w:t>yazılı</w:t>
      </w:r>
      <w:r>
        <w:rPr>
          <w:spacing w:val="-2"/>
          <w:sz w:val="24"/>
        </w:rPr>
        <w:t xml:space="preserve"> </w:t>
      </w:r>
      <w:r>
        <w:rPr>
          <w:sz w:val="24"/>
        </w:rPr>
        <w:t>geri</w:t>
      </w:r>
      <w:r>
        <w:rPr>
          <w:spacing w:val="-2"/>
          <w:sz w:val="24"/>
        </w:rPr>
        <w:t xml:space="preserve"> bildirimleri,</w:t>
      </w:r>
    </w:p>
    <w:p w14:paraId="3C6B041A" w14:textId="77777777" w:rsidR="003257CE" w:rsidRDefault="00000000">
      <w:pPr>
        <w:pStyle w:val="ListeParagraf"/>
        <w:numPr>
          <w:ilvl w:val="2"/>
          <w:numId w:val="2"/>
        </w:numPr>
        <w:tabs>
          <w:tab w:val="left" w:pos="401"/>
        </w:tabs>
        <w:ind w:left="401" w:hanging="286"/>
        <w:rPr>
          <w:sz w:val="24"/>
        </w:rPr>
      </w:pPr>
      <w:r>
        <w:rPr>
          <w:sz w:val="24"/>
        </w:rPr>
        <w:t>Dış</w:t>
      </w:r>
      <w:r>
        <w:rPr>
          <w:spacing w:val="-6"/>
          <w:sz w:val="24"/>
        </w:rPr>
        <w:t xml:space="preserve"> </w:t>
      </w:r>
      <w:r>
        <w:rPr>
          <w:sz w:val="24"/>
        </w:rPr>
        <w:t>paydaşların</w:t>
      </w:r>
      <w:r>
        <w:rPr>
          <w:spacing w:val="-1"/>
          <w:sz w:val="24"/>
        </w:rPr>
        <w:t xml:space="preserve"> </w:t>
      </w:r>
      <w:r>
        <w:rPr>
          <w:sz w:val="24"/>
        </w:rPr>
        <w:t>geri</w:t>
      </w:r>
      <w:r>
        <w:rPr>
          <w:spacing w:val="-2"/>
          <w:sz w:val="24"/>
        </w:rPr>
        <w:t xml:space="preserve"> bildirimleri,</w:t>
      </w:r>
    </w:p>
    <w:p w14:paraId="70894078" w14:textId="77777777" w:rsidR="003257CE" w:rsidRDefault="00000000">
      <w:pPr>
        <w:pStyle w:val="ListeParagraf"/>
        <w:numPr>
          <w:ilvl w:val="2"/>
          <w:numId w:val="2"/>
        </w:numPr>
        <w:tabs>
          <w:tab w:val="left" w:pos="401"/>
        </w:tabs>
        <w:ind w:left="401" w:hanging="286"/>
        <w:rPr>
          <w:sz w:val="24"/>
        </w:rPr>
      </w:pPr>
      <w:r>
        <w:rPr>
          <w:sz w:val="24"/>
        </w:rPr>
        <w:t xml:space="preserve">Kanuni </w:t>
      </w:r>
      <w:r>
        <w:rPr>
          <w:spacing w:val="-2"/>
          <w:sz w:val="24"/>
        </w:rPr>
        <w:t>yükümlülükler,</w:t>
      </w:r>
    </w:p>
    <w:p w14:paraId="5C7B326E" w14:textId="77777777" w:rsidR="003257CE" w:rsidRDefault="00000000">
      <w:pPr>
        <w:pStyle w:val="ListeParagraf"/>
        <w:numPr>
          <w:ilvl w:val="2"/>
          <w:numId w:val="2"/>
        </w:numPr>
        <w:tabs>
          <w:tab w:val="left" w:pos="401"/>
        </w:tabs>
        <w:ind w:left="401" w:hanging="286"/>
        <w:rPr>
          <w:sz w:val="24"/>
        </w:rPr>
      </w:pPr>
      <w:r>
        <w:rPr>
          <w:sz w:val="24"/>
        </w:rPr>
        <w:t>Yönetimin</w:t>
      </w:r>
      <w:r>
        <w:rPr>
          <w:spacing w:val="-5"/>
          <w:sz w:val="24"/>
        </w:rPr>
        <w:t xml:space="preserve"> </w:t>
      </w:r>
      <w:r>
        <w:rPr>
          <w:sz w:val="24"/>
        </w:rPr>
        <w:t>gözden</w:t>
      </w:r>
      <w:r>
        <w:rPr>
          <w:spacing w:val="-2"/>
          <w:sz w:val="24"/>
        </w:rPr>
        <w:t xml:space="preserve"> </w:t>
      </w:r>
      <w:r>
        <w:rPr>
          <w:sz w:val="24"/>
        </w:rPr>
        <w:t>geçirme</w:t>
      </w:r>
      <w:r>
        <w:rPr>
          <w:spacing w:val="-2"/>
          <w:sz w:val="24"/>
        </w:rPr>
        <w:t xml:space="preserve"> toplantıları,</w:t>
      </w:r>
    </w:p>
    <w:p w14:paraId="7D4A8318" w14:textId="77777777" w:rsidR="003257CE" w:rsidRDefault="00000000">
      <w:pPr>
        <w:pStyle w:val="ListeParagraf"/>
        <w:numPr>
          <w:ilvl w:val="2"/>
          <w:numId w:val="2"/>
        </w:numPr>
        <w:tabs>
          <w:tab w:val="left" w:pos="401"/>
        </w:tabs>
        <w:ind w:left="401" w:hanging="286"/>
        <w:rPr>
          <w:sz w:val="24"/>
        </w:rPr>
      </w:pPr>
      <w:r>
        <w:rPr>
          <w:sz w:val="24"/>
        </w:rPr>
        <w:t>Benzer</w:t>
      </w:r>
      <w:r>
        <w:rPr>
          <w:spacing w:val="-4"/>
          <w:sz w:val="24"/>
        </w:rPr>
        <w:t xml:space="preserve"> </w:t>
      </w:r>
      <w:r>
        <w:rPr>
          <w:sz w:val="24"/>
        </w:rPr>
        <w:t>diğer</w:t>
      </w:r>
      <w:r>
        <w:rPr>
          <w:spacing w:val="-1"/>
          <w:sz w:val="24"/>
        </w:rPr>
        <w:t xml:space="preserve"> </w:t>
      </w:r>
      <w:r>
        <w:rPr>
          <w:sz w:val="24"/>
        </w:rPr>
        <w:t>kaynaklardan</w:t>
      </w:r>
      <w:r>
        <w:rPr>
          <w:spacing w:val="-1"/>
          <w:sz w:val="24"/>
        </w:rPr>
        <w:t xml:space="preserve"> </w:t>
      </w:r>
      <w:r>
        <w:rPr>
          <w:sz w:val="24"/>
        </w:rPr>
        <w:t>tespit</w:t>
      </w:r>
      <w:r>
        <w:rPr>
          <w:spacing w:val="-1"/>
          <w:sz w:val="24"/>
        </w:rPr>
        <w:t xml:space="preserve"> </w:t>
      </w:r>
      <w:r>
        <w:rPr>
          <w:sz w:val="24"/>
        </w:rPr>
        <w:t>edilen</w:t>
      </w:r>
      <w:r>
        <w:rPr>
          <w:spacing w:val="-2"/>
          <w:sz w:val="24"/>
        </w:rPr>
        <w:t xml:space="preserve"> </w:t>
      </w:r>
      <w:r>
        <w:rPr>
          <w:sz w:val="24"/>
        </w:rPr>
        <w:t>uygunsuzluk</w:t>
      </w:r>
      <w:r>
        <w:rPr>
          <w:spacing w:val="-1"/>
          <w:sz w:val="24"/>
        </w:rPr>
        <w:t xml:space="preserve"> </w:t>
      </w:r>
      <w:r>
        <w:rPr>
          <w:sz w:val="24"/>
        </w:rPr>
        <w:t>ve</w:t>
      </w:r>
      <w:r>
        <w:rPr>
          <w:spacing w:val="-1"/>
          <w:sz w:val="24"/>
        </w:rPr>
        <w:t xml:space="preserve"> </w:t>
      </w:r>
      <w:r>
        <w:rPr>
          <w:sz w:val="24"/>
        </w:rPr>
        <w:t>riskler</w:t>
      </w:r>
      <w:r>
        <w:rPr>
          <w:spacing w:val="-1"/>
          <w:sz w:val="24"/>
        </w:rPr>
        <w:t xml:space="preserve"> </w:t>
      </w:r>
      <w:r>
        <w:rPr>
          <w:sz w:val="24"/>
        </w:rPr>
        <w:t>şeklinde</w:t>
      </w:r>
      <w:r>
        <w:rPr>
          <w:spacing w:val="-2"/>
          <w:sz w:val="24"/>
        </w:rPr>
        <w:t xml:space="preserve"> listelenebilir.</w:t>
      </w:r>
    </w:p>
    <w:p w14:paraId="2E942775" w14:textId="7EA8B330" w:rsidR="003257CE" w:rsidRDefault="00000000">
      <w:pPr>
        <w:spacing w:before="120"/>
        <w:ind w:left="115" w:right="105"/>
        <w:jc w:val="both"/>
        <w:rPr>
          <w:sz w:val="24"/>
        </w:rPr>
      </w:pPr>
      <w:r>
        <w:rPr>
          <w:sz w:val="24"/>
        </w:rPr>
        <w:t>Bu</w:t>
      </w:r>
      <w:r>
        <w:rPr>
          <w:spacing w:val="-8"/>
          <w:sz w:val="24"/>
        </w:rPr>
        <w:t xml:space="preserve"> </w:t>
      </w:r>
      <w:r>
        <w:rPr>
          <w:sz w:val="24"/>
        </w:rPr>
        <w:t>kaynaklara</w:t>
      </w:r>
      <w:r>
        <w:rPr>
          <w:spacing w:val="-10"/>
          <w:sz w:val="24"/>
        </w:rPr>
        <w:t xml:space="preserve"> </w:t>
      </w:r>
      <w:r>
        <w:rPr>
          <w:sz w:val="24"/>
        </w:rPr>
        <w:t>dayalı</w:t>
      </w:r>
      <w:r>
        <w:rPr>
          <w:spacing w:val="-8"/>
          <w:sz w:val="24"/>
        </w:rPr>
        <w:t xml:space="preserve"> </w:t>
      </w:r>
      <w:r>
        <w:rPr>
          <w:sz w:val="24"/>
        </w:rPr>
        <w:t>olarak</w:t>
      </w:r>
      <w:r>
        <w:rPr>
          <w:spacing w:val="-6"/>
          <w:sz w:val="24"/>
        </w:rPr>
        <w:t xml:space="preserve"> </w:t>
      </w:r>
      <w:r>
        <w:rPr>
          <w:sz w:val="24"/>
        </w:rPr>
        <w:t>yapılan</w:t>
      </w:r>
      <w:r>
        <w:rPr>
          <w:spacing w:val="-8"/>
          <w:sz w:val="24"/>
        </w:rPr>
        <w:t xml:space="preserve"> </w:t>
      </w:r>
      <w:r>
        <w:rPr>
          <w:sz w:val="24"/>
        </w:rPr>
        <w:t>ve</w:t>
      </w:r>
      <w:r>
        <w:rPr>
          <w:spacing w:val="-7"/>
          <w:sz w:val="24"/>
        </w:rPr>
        <w:t xml:space="preserve"> </w:t>
      </w:r>
      <w:r w:rsidR="00486A3D">
        <w:rPr>
          <w:b/>
          <w:i/>
        </w:rPr>
        <w:t xml:space="preserve">Uygunsuzluk / Risk Tespit Formu (FÜ-KYS-FRM-003) </w:t>
      </w:r>
      <w:r>
        <w:rPr>
          <w:sz w:val="24"/>
        </w:rPr>
        <w:t>ile</w:t>
      </w:r>
      <w:r>
        <w:rPr>
          <w:spacing w:val="-9"/>
          <w:sz w:val="24"/>
        </w:rPr>
        <w:t xml:space="preserve"> </w:t>
      </w:r>
      <w:r>
        <w:rPr>
          <w:sz w:val="24"/>
        </w:rPr>
        <w:t xml:space="preserve">dokümante edilen uygunsuzluk tespitleri Koordinatörlük tarafından değerlendirildikten sonra uygun bulunması halinde </w:t>
      </w:r>
      <w:r>
        <w:rPr>
          <w:b/>
          <w:i/>
          <w:sz w:val="24"/>
        </w:rPr>
        <w:t>Düzeltici Faaliyet Formu (</w:t>
      </w:r>
      <w:r w:rsidR="00486A3D">
        <w:rPr>
          <w:b/>
          <w:i/>
          <w:sz w:val="24"/>
        </w:rPr>
        <w:t>FÜ-KYS-FRM-002</w:t>
      </w:r>
      <w:r>
        <w:rPr>
          <w:b/>
          <w:i/>
          <w:sz w:val="24"/>
        </w:rPr>
        <w:t xml:space="preserve">) </w:t>
      </w:r>
      <w:r>
        <w:rPr>
          <w:sz w:val="24"/>
        </w:rPr>
        <w:t>düzenlenerek DF başlatılır.</w:t>
      </w:r>
    </w:p>
    <w:p w14:paraId="04BA712D" w14:textId="2FF70CED" w:rsidR="003257CE" w:rsidRDefault="00000000">
      <w:pPr>
        <w:spacing w:before="120"/>
        <w:ind w:left="115" w:right="101"/>
        <w:jc w:val="both"/>
        <w:rPr>
          <w:sz w:val="24"/>
        </w:rPr>
      </w:pPr>
      <w:r>
        <w:rPr>
          <w:sz w:val="24"/>
        </w:rPr>
        <w:t>İç</w:t>
      </w:r>
      <w:r>
        <w:rPr>
          <w:spacing w:val="-9"/>
          <w:sz w:val="24"/>
        </w:rPr>
        <w:t xml:space="preserve"> </w:t>
      </w:r>
      <w:r>
        <w:rPr>
          <w:sz w:val="24"/>
        </w:rPr>
        <w:t>tetkik,</w:t>
      </w:r>
      <w:r>
        <w:rPr>
          <w:spacing w:val="-8"/>
          <w:sz w:val="24"/>
        </w:rPr>
        <w:t xml:space="preserve"> </w:t>
      </w:r>
      <w:r>
        <w:rPr>
          <w:sz w:val="24"/>
        </w:rPr>
        <w:t>birim</w:t>
      </w:r>
      <w:r>
        <w:rPr>
          <w:spacing w:val="-8"/>
          <w:sz w:val="24"/>
        </w:rPr>
        <w:t xml:space="preserve"> </w:t>
      </w:r>
      <w:r>
        <w:rPr>
          <w:sz w:val="24"/>
        </w:rPr>
        <w:t>geri</w:t>
      </w:r>
      <w:r>
        <w:rPr>
          <w:spacing w:val="-9"/>
          <w:sz w:val="24"/>
        </w:rPr>
        <w:t xml:space="preserve"> </w:t>
      </w:r>
      <w:r>
        <w:rPr>
          <w:sz w:val="24"/>
        </w:rPr>
        <w:t>bildirim</w:t>
      </w:r>
      <w:r>
        <w:rPr>
          <w:spacing w:val="-6"/>
          <w:sz w:val="24"/>
        </w:rPr>
        <w:t xml:space="preserve"> </w:t>
      </w:r>
      <w:r>
        <w:rPr>
          <w:sz w:val="24"/>
        </w:rPr>
        <w:t>veya</w:t>
      </w:r>
      <w:r>
        <w:rPr>
          <w:spacing w:val="-9"/>
          <w:sz w:val="24"/>
        </w:rPr>
        <w:t xml:space="preserve"> </w:t>
      </w:r>
      <w:r>
        <w:rPr>
          <w:sz w:val="24"/>
        </w:rPr>
        <w:t>kalite</w:t>
      </w:r>
      <w:r>
        <w:rPr>
          <w:spacing w:val="-9"/>
          <w:sz w:val="24"/>
        </w:rPr>
        <w:t xml:space="preserve"> </w:t>
      </w:r>
      <w:r>
        <w:rPr>
          <w:sz w:val="24"/>
        </w:rPr>
        <w:t>mentorluğu</w:t>
      </w:r>
      <w:r>
        <w:rPr>
          <w:spacing w:val="-7"/>
          <w:sz w:val="24"/>
        </w:rPr>
        <w:t xml:space="preserve"> </w:t>
      </w:r>
      <w:r>
        <w:rPr>
          <w:sz w:val="24"/>
        </w:rPr>
        <w:t>saha</w:t>
      </w:r>
      <w:r>
        <w:rPr>
          <w:spacing w:val="-9"/>
          <w:sz w:val="24"/>
        </w:rPr>
        <w:t xml:space="preserve"> </w:t>
      </w:r>
      <w:r>
        <w:rPr>
          <w:sz w:val="24"/>
        </w:rPr>
        <w:t>ziyaretleri</w:t>
      </w:r>
      <w:r>
        <w:rPr>
          <w:spacing w:val="-8"/>
          <w:sz w:val="24"/>
        </w:rPr>
        <w:t xml:space="preserve"> </w:t>
      </w:r>
      <w:r>
        <w:rPr>
          <w:sz w:val="24"/>
        </w:rPr>
        <w:t>esnasında</w:t>
      </w:r>
      <w:r>
        <w:rPr>
          <w:spacing w:val="-9"/>
          <w:sz w:val="24"/>
        </w:rPr>
        <w:t xml:space="preserve"> </w:t>
      </w:r>
      <w:r>
        <w:rPr>
          <w:sz w:val="24"/>
        </w:rPr>
        <w:t>tespit</w:t>
      </w:r>
      <w:r>
        <w:rPr>
          <w:spacing w:val="-8"/>
          <w:sz w:val="24"/>
        </w:rPr>
        <w:t xml:space="preserve"> </w:t>
      </w:r>
      <w:r>
        <w:rPr>
          <w:sz w:val="24"/>
        </w:rPr>
        <w:t>edilen</w:t>
      </w:r>
      <w:r>
        <w:rPr>
          <w:spacing w:val="-9"/>
          <w:sz w:val="24"/>
        </w:rPr>
        <w:t xml:space="preserve"> </w:t>
      </w:r>
      <w:r>
        <w:rPr>
          <w:sz w:val="24"/>
        </w:rPr>
        <w:t>uygunsuzluk ve</w:t>
      </w:r>
      <w:r>
        <w:rPr>
          <w:spacing w:val="-9"/>
          <w:sz w:val="24"/>
        </w:rPr>
        <w:t xml:space="preserve"> </w:t>
      </w:r>
      <w:r>
        <w:rPr>
          <w:sz w:val="24"/>
        </w:rPr>
        <w:t>riskler,</w:t>
      </w:r>
      <w:r>
        <w:rPr>
          <w:spacing w:val="-6"/>
          <w:sz w:val="24"/>
        </w:rPr>
        <w:t xml:space="preserve"> </w:t>
      </w:r>
      <w:r>
        <w:rPr>
          <w:sz w:val="24"/>
        </w:rPr>
        <w:t>ekipler</w:t>
      </w:r>
      <w:r>
        <w:rPr>
          <w:spacing w:val="-6"/>
          <w:sz w:val="24"/>
        </w:rPr>
        <w:t xml:space="preserve"> </w:t>
      </w:r>
      <w:r>
        <w:rPr>
          <w:sz w:val="24"/>
        </w:rPr>
        <w:t>tarafından</w:t>
      </w:r>
      <w:r>
        <w:rPr>
          <w:spacing w:val="-7"/>
          <w:sz w:val="24"/>
        </w:rPr>
        <w:t xml:space="preserve"> </w:t>
      </w:r>
      <w:r>
        <w:rPr>
          <w:b/>
          <w:i/>
          <w:sz w:val="24"/>
        </w:rPr>
        <w:t>İç</w:t>
      </w:r>
      <w:r>
        <w:rPr>
          <w:b/>
          <w:i/>
          <w:spacing w:val="-7"/>
          <w:sz w:val="24"/>
        </w:rPr>
        <w:t xml:space="preserve"> </w:t>
      </w:r>
      <w:r>
        <w:rPr>
          <w:b/>
          <w:i/>
          <w:sz w:val="24"/>
        </w:rPr>
        <w:t>Tetkik</w:t>
      </w:r>
      <w:r>
        <w:rPr>
          <w:b/>
          <w:i/>
          <w:spacing w:val="-8"/>
          <w:sz w:val="24"/>
        </w:rPr>
        <w:t xml:space="preserve"> </w:t>
      </w:r>
      <w:r>
        <w:rPr>
          <w:b/>
          <w:i/>
          <w:sz w:val="24"/>
        </w:rPr>
        <w:t>Raporu</w:t>
      </w:r>
      <w:r>
        <w:rPr>
          <w:b/>
          <w:i/>
          <w:spacing w:val="-7"/>
          <w:sz w:val="24"/>
        </w:rPr>
        <w:t xml:space="preserve"> </w:t>
      </w:r>
      <w:r>
        <w:rPr>
          <w:b/>
          <w:i/>
          <w:sz w:val="24"/>
        </w:rPr>
        <w:t>Formu</w:t>
      </w:r>
      <w:r>
        <w:rPr>
          <w:b/>
          <w:i/>
          <w:spacing w:val="-7"/>
          <w:sz w:val="24"/>
        </w:rPr>
        <w:t xml:space="preserve"> </w:t>
      </w:r>
      <w:r>
        <w:rPr>
          <w:b/>
          <w:i/>
          <w:sz w:val="24"/>
        </w:rPr>
        <w:t>(</w:t>
      </w:r>
      <w:r w:rsidR="0067200C">
        <w:rPr>
          <w:b/>
          <w:i/>
          <w:sz w:val="24"/>
        </w:rPr>
        <w:t>FÜ-KYS-FRM-004</w:t>
      </w:r>
      <w:r>
        <w:rPr>
          <w:b/>
          <w:i/>
          <w:sz w:val="24"/>
        </w:rPr>
        <w:t>)</w:t>
      </w:r>
      <w:r>
        <w:rPr>
          <w:b/>
          <w:i/>
          <w:spacing w:val="-6"/>
          <w:sz w:val="24"/>
        </w:rPr>
        <w:t xml:space="preserve"> </w:t>
      </w:r>
      <w:r>
        <w:rPr>
          <w:sz w:val="24"/>
        </w:rPr>
        <w:t>veya</w:t>
      </w:r>
      <w:r>
        <w:rPr>
          <w:spacing w:val="-7"/>
          <w:sz w:val="24"/>
        </w:rPr>
        <w:t xml:space="preserve"> </w:t>
      </w:r>
      <w:r>
        <w:rPr>
          <w:b/>
          <w:i/>
          <w:sz w:val="24"/>
        </w:rPr>
        <w:t>Birim</w:t>
      </w:r>
      <w:r>
        <w:rPr>
          <w:b/>
          <w:i/>
          <w:spacing w:val="-6"/>
          <w:sz w:val="24"/>
        </w:rPr>
        <w:t xml:space="preserve"> </w:t>
      </w:r>
      <w:r>
        <w:rPr>
          <w:b/>
          <w:i/>
          <w:sz w:val="24"/>
        </w:rPr>
        <w:t>Geri</w:t>
      </w:r>
      <w:r>
        <w:rPr>
          <w:b/>
          <w:i/>
          <w:spacing w:val="-8"/>
          <w:sz w:val="24"/>
        </w:rPr>
        <w:t xml:space="preserve"> </w:t>
      </w:r>
      <w:r>
        <w:rPr>
          <w:b/>
          <w:i/>
          <w:sz w:val="24"/>
        </w:rPr>
        <w:t>Bildirim</w:t>
      </w:r>
      <w:r>
        <w:rPr>
          <w:b/>
          <w:i/>
          <w:spacing w:val="-4"/>
          <w:sz w:val="24"/>
        </w:rPr>
        <w:t xml:space="preserve"> </w:t>
      </w:r>
      <w:r>
        <w:rPr>
          <w:b/>
          <w:i/>
          <w:sz w:val="24"/>
        </w:rPr>
        <w:t>Raporu Formu (</w:t>
      </w:r>
      <w:r w:rsidR="0067200C">
        <w:rPr>
          <w:b/>
          <w:i/>
          <w:sz w:val="24"/>
        </w:rPr>
        <w:t>FÜ-KYS-FRM-005</w:t>
      </w:r>
      <w:r>
        <w:rPr>
          <w:b/>
          <w:i/>
          <w:sz w:val="24"/>
        </w:rPr>
        <w:t>)</w:t>
      </w:r>
      <w:r w:rsidR="0067200C">
        <w:rPr>
          <w:b/>
          <w:i/>
          <w:sz w:val="24"/>
        </w:rPr>
        <w:t xml:space="preserve"> </w:t>
      </w:r>
      <w:r>
        <w:rPr>
          <w:sz w:val="24"/>
        </w:rPr>
        <w:t>içerisinde bulunan ilgili başlıkta listelenir ve Koordinatörlük tarafından düzeltici faaliyet olarak dokümante</w:t>
      </w:r>
      <w:r>
        <w:rPr>
          <w:spacing w:val="-12"/>
          <w:sz w:val="24"/>
        </w:rPr>
        <w:t xml:space="preserve"> </w:t>
      </w:r>
      <w:r>
        <w:rPr>
          <w:sz w:val="24"/>
        </w:rPr>
        <w:t>edilmesine</w:t>
      </w:r>
      <w:r>
        <w:rPr>
          <w:spacing w:val="-12"/>
          <w:sz w:val="24"/>
        </w:rPr>
        <w:t xml:space="preserve"> </w:t>
      </w:r>
      <w:r>
        <w:rPr>
          <w:sz w:val="24"/>
        </w:rPr>
        <w:t>karar</w:t>
      </w:r>
      <w:r>
        <w:rPr>
          <w:spacing w:val="-11"/>
          <w:sz w:val="24"/>
        </w:rPr>
        <w:t xml:space="preserve"> </w:t>
      </w:r>
      <w:r>
        <w:rPr>
          <w:sz w:val="24"/>
        </w:rPr>
        <w:t>verilen</w:t>
      </w:r>
      <w:r>
        <w:rPr>
          <w:spacing w:val="-6"/>
          <w:sz w:val="24"/>
        </w:rPr>
        <w:t xml:space="preserve"> </w:t>
      </w:r>
      <w:r>
        <w:rPr>
          <w:sz w:val="24"/>
        </w:rPr>
        <w:t>ya</w:t>
      </w:r>
      <w:r>
        <w:rPr>
          <w:spacing w:val="-12"/>
          <w:sz w:val="24"/>
        </w:rPr>
        <w:t xml:space="preserve"> </w:t>
      </w:r>
      <w:r>
        <w:rPr>
          <w:sz w:val="24"/>
        </w:rPr>
        <w:t>da</w:t>
      </w:r>
      <w:r>
        <w:rPr>
          <w:spacing w:val="-12"/>
          <w:sz w:val="24"/>
        </w:rPr>
        <w:t xml:space="preserve"> </w:t>
      </w:r>
      <w:r>
        <w:rPr>
          <w:sz w:val="24"/>
        </w:rPr>
        <w:t>verilmeyenler</w:t>
      </w:r>
      <w:r>
        <w:rPr>
          <w:spacing w:val="-8"/>
          <w:sz w:val="24"/>
        </w:rPr>
        <w:t xml:space="preserve"> </w:t>
      </w:r>
      <w:r>
        <w:rPr>
          <w:b/>
          <w:i/>
          <w:sz w:val="24"/>
        </w:rPr>
        <w:t>İç</w:t>
      </w:r>
      <w:r>
        <w:rPr>
          <w:b/>
          <w:i/>
          <w:spacing w:val="-11"/>
          <w:sz w:val="24"/>
        </w:rPr>
        <w:t xml:space="preserve"> </w:t>
      </w:r>
      <w:r>
        <w:rPr>
          <w:b/>
          <w:i/>
          <w:sz w:val="24"/>
        </w:rPr>
        <w:t>Tetkik</w:t>
      </w:r>
      <w:r>
        <w:rPr>
          <w:b/>
          <w:i/>
          <w:spacing w:val="-11"/>
          <w:sz w:val="24"/>
        </w:rPr>
        <w:t xml:space="preserve"> </w:t>
      </w:r>
      <w:r>
        <w:rPr>
          <w:b/>
          <w:i/>
          <w:sz w:val="24"/>
        </w:rPr>
        <w:t>Sonuç</w:t>
      </w:r>
      <w:r>
        <w:rPr>
          <w:b/>
          <w:i/>
          <w:spacing w:val="-12"/>
          <w:sz w:val="24"/>
        </w:rPr>
        <w:t xml:space="preserve"> </w:t>
      </w:r>
      <w:r>
        <w:rPr>
          <w:b/>
          <w:i/>
          <w:sz w:val="24"/>
        </w:rPr>
        <w:t>Raporu</w:t>
      </w:r>
      <w:r>
        <w:rPr>
          <w:b/>
          <w:i/>
          <w:spacing w:val="-10"/>
          <w:sz w:val="24"/>
        </w:rPr>
        <w:t xml:space="preserve"> </w:t>
      </w:r>
      <w:r>
        <w:rPr>
          <w:b/>
          <w:i/>
          <w:sz w:val="24"/>
        </w:rPr>
        <w:t>Formu</w:t>
      </w:r>
      <w:r>
        <w:rPr>
          <w:b/>
          <w:i/>
          <w:spacing w:val="-12"/>
          <w:sz w:val="24"/>
        </w:rPr>
        <w:t xml:space="preserve"> </w:t>
      </w:r>
      <w:r>
        <w:rPr>
          <w:b/>
          <w:i/>
          <w:sz w:val="24"/>
        </w:rPr>
        <w:t>(</w:t>
      </w:r>
      <w:r w:rsidR="0067200C">
        <w:rPr>
          <w:b/>
          <w:i/>
          <w:sz w:val="24"/>
        </w:rPr>
        <w:t>FÜ-KYS-FRM-006</w:t>
      </w:r>
      <w:r>
        <w:rPr>
          <w:b/>
          <w:i/>
          <w:sz w:val="24"/>
        </w:rPr>
        <w:t xml:space="preserve">) </w:t>
      </w:r>
      <w:r>
        <w:rPr>
          <w:sz w:val="24"/>
        </w:rPr>
        <w:t xml:space="preserve">veya </w:t>
      </w:r>
      <w:r>
        <w:rPr>
          <w:b/>
          <w:i/>
          <w:sz w:val="24"/>
        </w:rPr>
        <w:t>Birim Geri Bildirim Sonuç Raporu Formu (</w:t>
      </w:r>
      <w:r w:rsidR="0067200C">
        <w:rPr>
          <w:b/>
          <w:i/>
          <w:sz w:val="24"/>
        </w:rPr>
        <w:t>FÜ-KYS-FRM-007</w:t>
      </w:r>
      <w:r>
        <w:rPr>
          <w:b/>
          <w:i/>
          <w:sz w:val="24"/>
        </w:rPr>
        <w:t>)</w:t>
      </w:r>
      <w:r w:rsidR="0067200C">
        <w:rPr>
          <w:b/>
          <w:i/>
          <w:sz w:val="24"/>
        </w:rPr>
        <w:t xml:space="preserve"> </w:t>
      </w:r>
      <w:r>
        <w:rPr>
          <w:sz w:val="24"/>
        </w:rPr>
        <w:t xml:space="preserve">içerisinde değerlendirilir. İç tetkik veya birim geri bildirim süreçleri </w:t>
      </w:r>
      <w:r>
        <w:rPr>
          <w:b/>
          <w:i/>
          <w:sz w:val="24"/>
        </w:rPr>
        <w:t>İç Tetkik Prosedürü (</w:t>
      </w:r>
      <w:r w:rsidR="0067200C">
        <w:rPr>
          <w:b/>
          <w:i/>
          <w:sz w:val="24"/>
        </w:rPr>
        <w:t>FÜ-KYS-PRD-003</w:t>
      </w:r>
      <w:r>
        <w:rPr>
          <w:b/>
          <w:i/>
          <w:sz w:val="24"/>
        </w:rPr>
        <w:t>)</w:t>
      </w:r>
      <w:r w:rsidR="0067200C">
        <w:rPr>
          <w:sz w:val="24"/>
        </w:rPr>
        <w:t xml:space="preserve"> </w:t>
      </w:r>
      <w:r>
        <w:rPr>
          <w:sz w:val="24"/>
        </w:rPr>
        <w:t>ile detaylı olarak dokümante edilmiştir.</w:t>
      </w:r>
    </w:p>
    <w:p w14:paraId="7F946B43" w14:textId="77777777" w:rsidR="003257CE" w:rsidRDefault="00000000">
      <w:pPr>
        <w:pStyle w:val="Balk2"/>
        <w:numPr>
          <w:ilvl w:val="1"/>
          <w:numId w:val="2"/>
        </w:numPr>
        <w:tabs>
          <w:tab w:val="left" w:pos="536"/>
        </w:tabs>
      </w:pPr>
      <w:r>
        <w:rPr>
          <w:color w:val="C00000"/>
        </w:rPr>
        <w:t>Uygunsuzluk</w:t>
      </w:r>
      <w:r>
        <w:rPr>
          <w:color w:val="C00000"/>
          <w:spacing w:val="-8"/>
        </w:rPr>
        <w:t xml:space="preserve"> </w:t>
      </w:r>
      <w:r>
        <w:rPr>
          <w:color w:val="C00000"/>
        </w:rPr>
        <w:t>/</w:t>
      </w:r>
      <w:r>
        <w:rPr>
          <w:color w:val="C00000"/>
          <w:spacing w:val="-6"/>
        </w:rPr>
        <w:t xml:space="preserve"> </w:t>
      </w:r>
      <w:r>
        <w:rPr>
          <w:color w:val="C00000"/>
        </w:rPr>
        <w:t>Risk</w:t>
      </w:r>
      <w:r>
        <w:rPr>
          <w:color w:val="C00000"/>
          <w:spacing w:val="-7"/>
        </w:rPr>
        <w:t xml:space="preserve"> </w:t>
      </w:r>
      <w:r>
        <w:rPr>
          <w:color w:val="C00000"/>
        </w:rPr>
        <w:t>Tespitlerinin</w:t>
      </w:r>
      <w:r>
        <w:rPr>
          <w:color w:val="C00000"/>
          <w:spacing w:val="-7"/>
        </w:rPr>
        <w:t xml:space="preserve"> </w:t>
      </w:r>
      <w:r>
        <w:rPr>
          <w:color w:val="C00000"/>
          <w:spacing w:val="-2"/>
        </w:rPr>
        <w:t>Değerlendirilmesi</w:t>
      </w:r>
    </w:p>
    <w:p w14:paraId="7BE3F813" w14:textId="77777777" w:rsidR="003257CE" w:rsidRDefault="003257CE">
      <w:pPr>
        <w:sectPr w:rsidR="003257CE">
          <w:headerReference w:type="default" r:id="rId13"/>
          <w:pgSz w:w="11910" w:h="16840"/>
          <w:pgMar w:top="2660" w:right="940" w:bottom="280" w:left="820" w:header="713" w:footer="0" w:gutter="0"/>
          <w:cols w:space="708"/>
        </w:sectPr>
      </w:pPr>
    </w:p>
    <w:p w14:paraId="73B0F227" w14:textId="55311D3B" w:rsidR="003257CE" w:rsidRDefault="0067200C">
      <w:pPr>
        <w:pStyle w:val="GvdeMetni"/>
        <w:spacing w:before="66"/>
        <w:ind w:left="115" w:right="103"/>
        <w:jc w:val="both"/>
      </w:pPr>
      <w:r>
        <w:rPr>
          <w:b/>
          <w:i/>
        </w:rPr>
        <w:lastRenderedPageBreak/>
        <w:t xml:space="preserve">Uygunsuzluk / Risk Tespit Formu (FÜ-KYS-FRM-003) </w:t>
      </w:r>
      <w:r>
        <w:t>iletilen tanım veya tanımlar Koordinatörlük bünyesinde değerlendirilir. Uygunsuzluk / risk tanımının DF olarak kaydedilmesine gerek olmadığı takdirde Koordinatörlük tarafından karar alınır ve bu karar üst yazı ile taraflara (düzenleyen ve düzenlenen) gönderilir.</w:t>
      </w:r>
    </w:p>
    <w:p w14:paraId="6646A8BE" w14:textId="77777777" w:rsidR="003257CE" w:rsidRDefault="00000000">
      <w:pPr>
        <w:pStyle w:val="Balk2"/>
        <w:numPr>
          <w:ilvl w:val="1"/>
          <w:numId w:val="2"/>
        </w:numPr>
        <w:tabs>
          <w:tab w:val="left" w:pos="536"/>
        </w:tabs>
      </w:pPr>
      <w:r>
        <w:rPr>
          <w:color w:val="C00000"/>
        </w:rPr>
        <w:t>Düzeltici</w:t>
      </w:r>
      <w:r>
        <w:rPr>
          <w:color w:val="C00000"/>
          <w:spacing w:val="-3"/>
        </w:rPr>
        <w:t xml:space="preserve"> </w:t>
      </w:r>
      <w:r>
        <w:rPr>
          <w:color w:val="C00000"/>
        </w:rPr>
        <w:t>Faaliyetlerin</w:t>
      </w:r>
      <w:r>
        <w:rPr>
          <w:color w:val="C00000"/>
          <w:spacing w:val="-3"/>
        </w:rPr>
        <w:t xml:space="preserve"> </w:t>
      </w:r>
      <w:r>
        <w:rPr>
          <w:color w:val="C00000"/>
          <w:spacing w:val="-2"/>
        </w:rPr>
        <w:t>Başlatılması</w:t>
      </w:r>
    </w:p>
    <w:p w14:paraId="3FC4747D" w14:textId="709C36E6" w:rsidR="003257CE" w:rsidRDefault="00000000">
      <w:pPr>
        <w:pStyle w:val="GvdeMetni"/>
        <w:spacing w:before="235"/>
        <w:ind w:left="116" w:right="104"/>
        <w:jc w:val="both"/>
      </w:pPr>
      <w:r>
        <w:t>Düzeltici</w:t>
      </w:r>
      <w:r>
        <w:rPr>
          <w:spacing w:val="-14"/>
        </w:rPr>
        <w:t xml:space="preserve"> </w:t>
      </w:r>
      <w:r>
        <w:t>faaliyet</w:t>
      </w:r>
      <w:r>
        <w:rPr>
          <w:spacing w:val="-14"/>
        </w:rPr>
        <w:t xml:space="preserve"> </w:t>
      </w:r>
      <w:r>
        <w:t>oluşturulmasına</w:t>
      </w:r>
      <w:r>
        <w:rPr>
          <w:spacing w:val="-14"/>
        </w:rPr>
        <w:t xml:space="preserve"> </w:t>
      </w:r>
      <w:r>
        <w:t>karar</w:t>
      </w:r>
      <w:r>
        <w:rPr>
          <w:spacing w:val="-15"/>
        </w:rPr>
        <w:t xml:space="preserve"> </w:t>
      </w:r>
      <w:r>
        <w:t>verilen</w:t>
      </w:r>
      <w:r>
        <w:rPr>
          <w:spacing w:val="-14"/>
        </w:rPr>
        <w:t xml:space="preserve"> </w:t>
      </w:r>
      <w:r>
        <w:t>durumda,</w:t>
      </w:r>
      <w:r>
        <w:rPr>
          <w:spacing w:val="-14"/>
        </w:rPr>
        <w:t xml:space="preserve"> </w:t>
      </w:r>
      <w:r>
        <w:t>Koordinatörlük</w:t>
      </w:r>
      <w:r>
        <w:rPr>
          <w:spacing w:val="-14"/>
        </w:rPr>
        <w:t xml:space="preserve"> </w:t>
      </w:r>
      <w:r>
        <w:t>tarafından</w:t>
      </w:r>
      <w:r>
        <w:rPr>
          <w:spacing w:val="-14"/>
        </w:rPr>
        <w:t xml:space="preserve"> </w:t>
      </w:r>
      <w:r>
        <w:t>üst</w:t>
      </w:r>
      <w:r>
        <w:rPr>
          <w:spacing w:val="-11"/>
        </w:rPr>
        <w:t xml:space="preserve"> </w:t>
      </w:r>
      <w:r>
        <w:t>yazı</w:t>
      </w:r>
      <w:r>
        <w:rPr>
          <w:spacing w:val="-14"/>
        </w:rPr>
        <w:t xml:space="preserve"> </w:t>
      </w:r>
      <w:r>
        <w:t>ile</w:t>
      </w:r>
      <w:r>
        <w:rPr>
          <w:spacing w:val="-15"/>
        </w:rPr>
        <w:t xml:space="preserve"> </w:t>
      </w:r>
      <w:r>
        <w:t xml:space="preserve">taraflara duyuru yapılır ve aynı yazıda uygunsuzluk / risk tespiti yapan personele </w:t>
      </w:r>
      <w:r w:rsidR="0067200C">
        <w:rPr>
          <w:b/>
          <w:i/>
        </w:rPr>
        <w:t xml:space="preserve">Düzeltici Faaliyet Formu (FÜ-KYS-FRM-002) </w:t>
      </w:r>
      <w:r>
        <w:t>hazırlaması için tarih termini kaydedilir.</w:t>
      </w:r>
    </w:p>
    <w:p w14:paraId="6EB5B5BA" w14:textId="0AA91F38" w:rsidR="003257CE" w:rsidRDefault="00000000">
      <w:pPr>
        <w:pStyle w:val="GvdeMetni"/>
        <w:spacing w:before="121"/>
        <w:ind w:left="115" w:right="98"/>
        <w:jc w:val="both"/>
      </w:pPr>
      <w:r>
        <w:t>Uygunsuzluk</w:t>
      </w:r>
      <w:r>
        <w:rPr>
          <w:spacing w:val="-15"/>
        </w:rPr>
        <w:t xml:space="preserve"> </w:t>
      </w:r>
      <w:r>
        <w:t>/</w:t>
      </w:r>
      <w:r>
        <w:rPr>
          <w:spacing w:val="-15"/>
        </w:rPr>
        <w:t xml:space="preserve"> </w:t>
      </w:r>
      <w:r>
        <w:t>risk</w:t>
      </w:r>
      <w:r>
        <w:rPr>
          <w:spacing w:val="-15"/>
        </w:rPr>
        <w:t xml:space="preserve"> </w:t>
      </w:r>
      <w:r>
        <w:t>tespiti</w:t>
      </w:r>
      <w:r>
        <w:rPr>
          <w:spacing w:val="-15"/>
        </w:rPr>
        <w:t xml:space="preserve"> </w:t>
      </w:r>
      <w:r>
        <w:t>yapan</w:t>
      </w:r>
      <w:r>
        <w:rPr>
          <w:spacing w:val="-15"/>
        </w:rPr>
        <w:t xml:space="preserve"> </w:t>
      </w:r>
      <w:r>
        <w:t>personel</w:t>
      </w:r>
      <w:r>
        <w:rPr>
          <w:spacing w:val="-15"/>
        </w:rPr>
        <w:t xml:space="preserve"> </w:t>
      </w:r>
      <w:r>
        <w:t>tarafından</w:t>
      </w:r>
      <w:r>
        <w:rPr>
          <w:spacing w:val="-15"/>
        </w:rPr>
        <w:t xml:space="preserve"> </w:t>
      </w:r>
      <w:r w:rsidR="0067200C">
        <w:rPr>
          <w:b/>
          <w:i/>
        </w:rPr>
        <w:t xml:space="preserve">Düzeltici Faaliyet Formu (FÜ-KYS-FRM-002) </w:t>
      </w:r>
      <w:r>
        <w:rPr>
          <w:b/>
          <w:i/>
          <w:spacing w:val="-13"/>
        </w:rPr>
        <w:t xml:space="preserve"> </w:t>
      </w:r>
      <w:r>
        <w:t>üzerindeki birimin adı, DF kaynağı, tespitin tipi (uygunsuzluk veya risk), tespit konusunun tanımı (bahse konu uygunsuzluk veya risk konusuna ilişkin açıklama) ve kök-neden analizi (sorunun neden kaynaklandığının</w:t>
      </w:r>
      <w:r>
        <w:rPr>
          <w:spacing w:val="-12"/>
        </w:rPr>
        <w:t xml:space="preserve"> </w:t>
      </w:r>
      <w:r>
        <w:t>belirlenmesi)</w:t>
      </w:r>
      <w:r>
        <w:rPr>
          <w:spacing w:val="-13"/>
        </w:rPr>
        <w:t xml:space="preserve"> </w:t>
      </w:r>
      <w:r>
        <w:t>kısımları</w:t>
      </w:r>
      <w:r>
        <w:rPr>
          <w:spacing w:val="-12"/>
        </w:rPr>
        <w:t xml:space="preserve"> </w:t>
      </w:r>
      <w:r>
        <w:t>doldurularak</w:t>
      </w:r>
      <w:r>
        <w:rPr>
          <w:spacing w:val="-12"/>
        </w:rPr>
        <w:t xml:space="preserve"> </w:t>
      </w:r>
      <w:r>
        <w:t>birime</w:t>
      </w:r>
      <w:r>
        <w:rPr>
          <w:spacing w:val="-13"/>
        </w:rPr>
        <w:t xml:space="preserve"> </w:t>
      </w:r>
      <w:r>
        <w:t>sunulur</w:t>
      </w:r>
      <w:r>
        <w:rPr>
          <w:spacing w:val="-13"/>
        </w:rPr>
        <w:t xml:space="preserve"> </w:t>
      </w:r>
      <w:r>
        <w:t>ve</w:t>
      </w:r>
      <w:r>
        <w:rPr>
          <w:spacing w:val="-13"/>
        </w:rPr>
        <w:t xml:space="preserve"> </w:t>
      </w:r>
      <w:r>
        <w:t>birim</w:t>
      </w:r>
      <w:r>
        <w:rPr>
          <w:spacing w:val="-12"/>
        </w:rPr>
        <w:t xml:space="preserve"> </w:t>
      </w:r>
      <w:r>
        <w:t>amiri</w:t>
      </w:r>
      <w:r>
        <w:rPr>
          <w:spacing w:val="-12"/>
        </w:rPr>
        <w:t xml:space="preserve"> </w:t>
      </w:r>
      <w:r>
        <w:t>ile</w:t>
      </w:r>
      <w:r>
        <w:rPr>
          <w:spacing w:val="-13"/>
        </w:rPr>
        <w:t xml:space="preserve"> </w:t>
      </w:r>
      <w:r>
        <w:t>birlikte</w:t>
      </w:r>
      <w:r>
        <w:rPr>
          <w:spacing w:val="-13"/>
        </w:rPr>
        <w:t xml:space="preserve"> </w:t>
      </w:r>
      <w:r>
        <w:t>düzeltici faaliyet, sonuç tarihi ve takip tarihi planlanarak forma kaydedilir. Taraflar nezdinde mutabık kalınan Düzeltici Faaliyet Formu Koordinatörlüğe iletilir ve Koordinatörlük tarafından KYS’de dokümante edilerek üst yazı ile taraflara gönderilir.</w:t>
      </w:r>
    </w:p>
    <w:p w14:paraId="4C098400" w14:textId="1D0C891D" w:rsidR="003257CE" w:rsidRDefault="00000000">
      <w:pPr>
        <w:pStyle w:val="GvdeMetni"/>
        <w:ind w:left="116" w:right="108"/>
        <w:jc w:val="both"/>
      </w:pPr>
      <w:r>
        <w:t xml:space="preserve">Uygunsuzluk / risk tespiti yapan personel tarafından takip tarihinde, ilgili birim ile görüşülerek uygunsuzluğun giderilip giderilmediği değerlendirilir ve </w:t>
      </w:r>
      <w:r w:rsidR="0067200C">
        <w:rPr>
          <w:b/>
          <w:i/>
        </w:rPr>
        <w:t xml:space="preserve">Düzeltici Faaliyet Formu (FÜ-KYS-FRM-002) </w:t>
      </w:r>
      <w:r>
        <w:t>bulunan</w:t>
      </w:r>
      <w:r>
        <w:rPr>
          <w:spacing w:val="-15"/>
        </w:rPr>
        <w:t xml:space="preserve"> </w:t>
      </w:r>
      <w:r>
        <w:t>"</w:t>
      </w:r>
      <w:r>
        <w:rPr>
          <w:i/>
        </w:rPr>
        <w:t>İlk</w:t>
      </w:r>
      <w:r>
        <w:rPr>
          <w:i/>
          <w:spacing w:val="-15"/>
        </w:rPr>
        <w:t xml:space="preserve"> </w:t>
      </w:r>
      <w:r>
        <w:rPr>
          <w:i/>
        </w:rPr>
        <w:t>Takip</w:t>
      </w:r>
      <w:r>
        <w:rPr>
          <w:i/>
          <w:spacing w:val="-15"/>
        </w:rPr>
        <w:t xml:space="preserve"> </w:t>
      </w:r>
      <w:r>
        <w:rPr>
          <w:i/>
        </w:rPr>
        <w:t>Sonucu</w:t>
      </w:r>
      <w:r>
        <w:t>"</w:t>
      </w:r>
      <w:r>
        <w:rPr>
          <w:spacing w:val="-15"/>
        </w:rPr>
        <w:t xml:space="preserve"> </w:t>
      </w:r>
      <w:r>
        <w:t>açıklama</w:t>
      </w:r>
      <w:r>
        <w:rPr>
          <w:spacing w:val="-15"/>
        </w:rPr>
        <w:t xml:space="preserve"> </w:t>
      </w:r>
      <w:r>
        <w:t>kutucuğuna</w:t>
      </w:r>
      <w:r>
        <w:rPr>
          <w:spacing w:val="-15"/>
        </w:rPr>
        <w:t xml:space="preserve"> </w:t>
      </w:r>
      <w:r>
        <w:t>işlenir.</w:t>
      </w:r>
      <w:r>
        <w:rPr>
          <w:spacing w:val="-15"/>
        </w:rPr>
        <w:t xml:space="preserve"> </w:t>
      </w:r>
      <w:r>
        <w:t>Faaliyet</w:t>
      </w:r>
      <w:r>
        <w:rPr>
          <w:spacing w:val="-11"/>
        </w:rPr>
        <w:t xml:space="preserve"> </w:t>
      </w:r>
      <w:r>
        <w:t>yeterli</w:t>
      </w:r>
      <w:r>
        <w:rPr>
          <w:spacing w:val="-14"/>
        </w:rPr>
        <w:t xml:space="preserve"> </w:t>
      </w:r>
      <w:r>
        <w:t>bulunursa,</w:t>
      </w:r>
      <w:r>
        <w:rPr>
          <w:spacing w:val="-15"/>
        </w:rPr>
        <w:t xml:space="preserve"> </w:t>
      </w:r>
      <w:r>
        <w:t>form</w:t>
      </w:r>
      <w:r>
        <w:rPr>
          <w:spacing w:val="-15"/>
        </w:rPr>
        <w:t xml:space="preserve"> </w:t>
      </w:r>
      <w:r>
        <w:t>revize</w:t>
      </w:r>
      <w:r>
        <w:rPr>
          <w:spacing w:val="-15"/>
        </w:rPr>
        <w:t xml:space="preserve"> </w:t>
      </w:r>
      <w:r>
        <w:t>edilerek Koordinatörlüğe sunulur ve karar numarası kaydedilerek DF kapatılır, KYS’de revize edilir ve taraflara üst yazı ile duyurulur.</w:t>
      </w:r>
    </w:p>
    <w:p w14:paraId="2419CF57" w14:textId="02598DC4" w:rsidR="003257CE" w:rsidRDefault="00000000">
      <w:pPr>
        <w:pStyle w:val="GvdeMetni"/>
        <w:spacing w:before="121"/>
        <w:ind w:left="115" w:right="102"/>
        <w:jc w:val="both"/>
      </w:pPr>
      <w:r>
        <w:t>Faaliyetin henüz tamamlanmadığı tespit edilirse İkinci Takip Süreci başlatılır ve ek süre verilerek yeniden takvim oluşturulur. DF formu Koordinatörlüğe iletilir ve Koordinatörlük tarafından KYS’de revize edilir. Faaliyetin yetersiz bulunması halinde "</w:t>
      </w:r>
      <w:r>
        <w:rPr>
          <w:i/>
        </w:rPr>
        <w:t>İkinci Takip Sonucu</w:t>
      </w:r>
      <w:r>
        <w:t>" açıklama kutucuğuna yetersizlik</w:t>
      </w:r>
      <w:r>
        <w:rPr>
          <w:spacing w:val="-3"/>
        </w:rPr>
        <w:t xml:space="preserve"> </w:t>
      </w:r>
      <w:r>
        <w:t>bildirilir</w:t>
      </w:r>
      <w:r>
        <w:rPr>
          <w:spacing w:val="-3"/>
        </w:rPr>
        <w:t xml:space="preserve"> </w:t>
      </w:r>
      <w:r>
        <w:t>ve</w:t>
      </w:r>
      <w:r>
        <w:rPr>
          <w:spacing w:val="-5"/>
        </w:rPr>
        <w:t xml:space="preserve"> </w:t>
      </w:r>
      <w:r>
        <w:t>Koordinatörlüğe</w:t>
      </w:r>
      <w:r>
        <w:rPr>
          <w:spacing w:val="-4"/>
        </w:rPr>
        <w:t xml:space="preserve"> </w:t>
      </w:r>
      <w:r>
        <w:t>iletilir.</w:t>
      </w:r>
      <w:r>
        <w:rPr>
          <w:spacing w:val="-3"/>
        </w:rPr>
        <w:t xml:space="preserve"> </w:t>
      </w:r>
      <w:r>
        <w:t>Yetersizlik</w:t>
      </w:r>
      <w:r>
        <w:rPr>
          <w:spacing w:val="-3"/>
        </w:rPr>
        <w:t xml:space="preserve"> </w:t>
      </w:r>
      <w:r>
        <w:t>durumu</w:t>
      </w:r>
      <w:r>
        <w:rPr>
          <w:spacing w:val="-3"/>
        </w:rPr>
        <w:t xml:space="preserve"> </w:t>
      </w:r>
      <w:r>
        <w:t>Koordinatörlükte</w:t>
      </w:r>
      <w:r>
        <w:rPr>
          <w:spacing w:val="-4"/>
        </w:rPr>
        <w:t xml:space="preserve"> </w:t>
      </w:r>
      <w:r>
        <w:t>karara</w:t>
      </w:r>
      <w:r>
        <w:rPr>
          <w:spacing w:val="-5"/>
        </w:rPr>
        <w:t xml:space="preserve"> </w:t>
      </w:r>
      <w:r>
        <w:t>bağlanır</w:t>
      </w:r>
      <w:r>
        <w:rPr>
          <w:spacing w:val="-3"/>
        </w:rPr>
        <w:t xml:space="preserve"> </w:t>
      </w:r>
      <w:r>
        <w:t>ve yetersizliğin giderildiği tespit edildiği durumda DF kapatılır, KYS’de revize edilir ve üst yazı ile taraflara duyurulur. Yetersizliğin devamı durumunda ise yeni DF başlatılır ve bunun için yeni bir form düzenlenerek DF numarası verilir, KYS’de dokümante edilir ve üst yazı ile taraflara duyurulur.</w:t>
      </w:r>
    </w:p>
    <w:p w14:paraId="0D340032" w14:textId="77777777" w:rsidR="003257CE" w:rsidRDefault="00000000">
      <w:pPr>
        <w:pStyle w:val="Balk2"/>
        <w:numPr>
          <w:ilvl w:val="1"/>
          <w:numId w:val="2"/>
        </w:numPr>
        <w:tabs>
          <w:tab w:val="left" w:pos="536"/>
        </w:tabs>
        <w:spacing w:before="244"/>
      </w:pPr>
      <w:r>
        <w:rPr>
          <w:color w:val="C00000"/>
        </w:rPr>
        <w:t>Düzeltici</w:t>
      </w:r>
      <w:r>
        <w:rPr>
          <w:color w:val="C00000"/>
          <w:spacing w:val="-1"/>
        </w:rPr>
        <w:t xml:space="preserve"> </w:t>
      </w:r>
      <w:r>
        <w:rPr>
          <w:color w:val="C00000"/>
        </w:rPr>
        <w:t>Faaliyetlerin</w:t>
      </w:r>
      <w:r>
        <w:rPr>
          <w:color w:val="C00000"/>
          <w:spacing w:val="-1"/>
        </w:rPr>
        <w:t xml:space="preserve"> </w:t>
      </w:r>
      <w:r>
        <w:rPr>
          <w:color w:val="C00000"/>
        </w:rPr>
        <w:t>Takibi</w:t>
      </w:r>
      <w:r>
        <w:rPr>
          <w:color w:val="C00000"/>
          <w:spacing w:val="-2"/>
        </w:rPr>
        <w:t xml:space="preserve"> </w:t>
      </w:r>
      <w:r>
        <w:rPr>
          <w:color w:val="C00000"/>
        </w:rPr>
        <w:t>ve</w:t>
      </w:r>
      <w:r>
        <w:rPr>
          <w:color w:val="C00000"/>
          <w:spacing w:val="-2"/>
        </w:rPr>
        <w:t xml:space="preserve"> Analizi</w:t>
      </w:r>
    </w:p>
    <w:p w14:paraId="1EF82B7F" w14:textId="7CBD3BC0" w:rsidR="003257CE" w:rsidRDefault="00000000">
      <w:pPr>
        <w:pStyle w:val="GvdeMetni"/>
        <w:spacing w:before="236"/>
        <w:ind w:left="116" w:right="105"/>
        <w:jc w:val="both"/>
      </w:pPr>
      <w:r>
        <w:t xml:space="preserve">Düzeltici faaliyetleri gerçekleştirmek ilgili birimin sorumluluğunda olup, takibi üst yönetim ve Kalite Koordinatörlüğü tarafından yapılır. Düzeltici faaliyetler, Koordinatörlük tarafından </w:t>
      </w:r>
      <w:r>
        <w:rPr>
          <w:b/>
          <w:i/>
        </w:rPr>
        <w:t>Düzeltici Faaliyet Takip Listesi (</w:t>
      </w:r>
      <w:r w:rsidR="0067200C">
        <w:rPr>
          <w:b/>
          <w:i/>
        </w:rPr>
        <w:t>FÜ-KYS-LST-006</w:t>
      </w:r>
      <w:r>
        <w:rPr>
          <w:b/>
          <w:i/>
        </w:rPr>
        <w:t xml:space="preserve">) </w:t>
      </w:r>
      <w:r>
        <w:t>ile takip edilir, analiz edilir ve istatistik çalışması yapılır. Konu Yönetimin Gözden Geçirmesi (YGG) toplantısında gündem maddesi olarak gözden geçirilir.</w:t>
      </w:r>
    </w:p>
    <w:p w14:paraId="31A97CDB" w14:textId="77777777" w:rsidR="003257CE" w:rsidRDefault="00000000">
      <w:pPr>
        <w:pStyle w:val="Balk2"/>
        <w:numPr>
          <w:ilvl w:val="1"/>
          <w:numId w:val="2"/>
        </w:numPr>
        <w:tabs>
          <w:tab w:val="left" w:pos="536"/>
        </w:tabs>
      </w:pPr>
      <w:r>
        <w:rPr>
          <w:color w:val="C00000"/>
        </w:rPr>
        <w:t>Düzeltici Faaliyetlerin</w:t>
      </w:r>
      <w:r>
        <w:rPr>
          <w:color w:val="C00000"/>
          <w:spacing w:val="-2"/>
        </w:rPr>
        <w:t xml:space="preserve"> </w:t>
      </w:r>
      <w:r>
        <w:rPr>
          <w:color w:val="C00000"/>
        </w:rPr>
        <w:t>Etkinliklerinin</w:t>
      </w:r>
      <w:r>
        <w:rPr>
          <w:color w:val="C00000"/>
          <w:spacing w:val="-3"/>
        </w:rPr>
        <w:t xml:space="preserve"> </w:t>
      </w:r>
      <w:r>
        <w:rPr>
          <w:color w:val="C00000"/>
        </w:rPr>
        <w:t>Gözden</w:t>
      </w:r>
      <w:r>
        <w:rPr>
          <w:color w:val="C00000"/>
          <w:spacing w:val="-3"/>
        </w:rPr>
        <w:t xml:space="preserve"> </w:t>
      </w:r>
      <w:r>
        <w:rPr>
          <w:color w:val="C00000"/>
        </w:rPr>
        <w:t>Geçirilmesi</w:t>
      </w:r>
      <w:r>
        <w:rPr>
          <w:color w:val="C00000"/>
          <w:spacing w:val="-3"/>
        </w:rPr>
        <w:t xml:space="preserve"> </w:t>
      </w:r>
      <w:r>
        <w:rPr>
          <w:color w:val="C00000"/>
        </w:rPr>
        <w:t>ve</w:t>
      </w:r>
      <w:r>
        <w:rPr>
          <w:color w:val="C00000"/>
          <w:spacing w:val="-2"/>
        </w:rPr>
        <w:t xml:space="preserve"> Takibi</w:t>
      </w:r>
    </w:p>
    <w:p w14:paraId="4E27AF9B" w14:textId="77777777" w:rsidR="003257CE" w:rsidRDefault="00000000">
      <w:pPr>
        <w:pStyle w:val="GvdeMetni"/>
        <w:spacing w:before="235"/>
        <w:ind w:left="115"/>
      </w:pPr>
      <w:r>
        <w:t>Koordinatörlük, açılan DF’lerde, planlanan düzeltici faaliyetin sonucunu ve etkinliğini öngörülen süre sonunda</w:t>
      </w:r>
      <w:r>
        <w:rPr>
          <w:spacing w:val="40"/>
        </w:rPr>
        <w:t xml:space="preserve"> </w:t>
      </w:r>
      <w:r>
        <w:t>kontrol</w:t>
      </w:r>
      <w:r>
        <w:rPr>
          <w:spacing w:val="40"/>
        </w:rPr>
        <w:t xml:space="preserve"> </w:t>
      </w:r>
      <w:r>
        <w:t>eder.</w:t>
      </w:r>
      <w:r>
        <w:rPr>
          <w:spacing w:val="39"/>
        </w:rPr>
        <w:t xml:space="preserve"> </w:t>
      </w:r>
      <w:r>
        <w:t>Önerilen</w:t>
      </w:r>
      <w:r>
        <w:rPr>
          <w:spacing w:val="40"/>
        </w:rPr>
        <w:t xml:space="preserve"> </w:t>
      </w:r>
      <w:r>
        <w:t>çözüm</w:t>
      </w:r>
      <w:r>
        <w:rPr>
          <w:spacing w:val="40"/>
        </w:rPr>
        <w:t xml:space="preserve"> </w:t>
      </w:r>
      <w:r>
        <w:t>yollarının</w:t>
      </w:r>
      <w:r>
        <w:rPr>
          <w:spacing w:val="40"/>
        </w:rPr>
        <w:t xml:space="preserve"> </w:t>
      </w:r>
      <w:r>
        <w:t>etkili</w:t>
      </w:r>
      <w:r>
        <w:rPr>
          <w:spacing w:val="40"/>
        </w:rPr>
        <w:t xml:space="preserve"> </w:t>
      </w:r>
      <w:r>
        <w:t>olmaması</w:t>
      </w:r>
      <w:r>
        <w:rPr>
          <w:spacing w:val="40"/>
        </w:rPr>
        <w:t xml:space="preserve"> </w:t>
      </w:r>
      <w:r>
        <w:t>durumunda</w:t>
      </w:r>
      <w:r>
        <w:rPr>
          <w:spacing w:val="40"/>
        </w:rPr>
        <w:t xml:space="preserve"> </w:t>
      </w:r>
      <w:r>
        <w:t>yeni</w:t>
      </w:r>
      <w:r>
        <w:rPr>
          <w:spacing w:val="40"/>
        </w:rPr>
        <w:t xml:space="preserve"> </w:t>
      </w:r>
      <w:r>
        <w:t>çözüm</w:t>
      </w:r>
      <w:r>
        <w:rPr>
          <w:spacing w:val="40"/>
        </w:rPr>
        <w:t xml:space="preserve"> </w:t>
      </w:r>
      <w:r>
        <w:t>önerileri getirilir ve uygunsuzluğun sebepleri veya riskler ortadan kalkana kadar devam ettirilir.</w:t>
      </w:r>
    </w:p>
    <w:p w14:paraId="383A0EB5" w14:textId="08758155" w:rsidR="003257CE" w:rsidRPr="00486A3D" w:rsidRDefault="00000000" w:rsidP="00486A3D">
      <w:pPr>
        <w:pStyle w:val="GvdeMetni"/>
        <w:ind w:left="115"/>
      </w:pPr>
      <w:r>
        <w:t>Üniversite</w:t>
      </w:r>
      <w:r>
        <w:rPr>
          <w:spacing w:val="-7"/>
        </w:rPr>
        <w:t xml:space="preserve"> </w:t>
      </w:r>
      <w:r>
        <w:t>düzeyinde,</w:t>
      </w:r>
      <w:r>
        <w:rPr>
          <w:spacing w:val="-7"/>
        </w:rPr>
        <w:t xml:space="preserve"> </w:t>
      </w:r>
      <w:r>
        <w:t>düzeltici</w:t>
      </w:r>
      <w:r>
        <w:rPr>
          <w:spacing w:val="-7"/>
        </w:rPr>
        <w:t xml:space="preserve"> </w:t>
      </w:r>
      <w:r>
        <w:t>faaliyetlere</w:t>
      </w:r>
      <w:r>
        <w:rPr>
          <w:spacing w:val="-6"/>
        </w:rPr>
        <w:t xml:space="preserve"> </w:t>
      </w:r>
      <w:r>
        <w:t>ilişkin</w:t>
      </w:r>
      <w:r>
        <w:rPr>
          <w:spacing w:val="-7"/>
        </w:rPr>
        <w:t xml:space="preserve"> </w:t>
      </w:r>
      <w:r>
        <w:t>kayıtlar</w:t>
      </w:r>
      <w:r>
        <w:rPr>
          <w:spacing w:val="-6"/>
        </w:rPr>
        <w:t xml:space="preserve"> </w:t>
      </w:r>
      <w:r w:rsidR="0067200C">
        <w:t>Kalite Koordinatörü</w:t>
      </w:r>
      <w:r>
        <w:rPr>
          <w:spacing w:val="-5"/>
        </w:rPr>
        <w:t xml:space="preserve"> </w:t>
      </w:r>
      <w:r>
        <w:t>tarafından muhafaza edilir.</w:t>
      </w:r>
    </w:p>
    <w:sectPr w:rsidR="003257CE" w:rsidRPr="00486A3D">
      <w:headerReference w:type="default" r:id="rId14"/>
      <w:pgSz w:w="11910" w:h="16840"/>
      <w:pgMar w:top="2660" w:right="940" w:bottom="280" w:left="820" w:header="71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C740E" w14:textId="77777777" w:rsidR="00242B44" w:rsidRDefault="00242B44">
      <w:r>
        <w:separator/>
      </w:r>
    </w:p>
  </w:endnote>
  <w:endnote w:type="continuationSeparator" w:id="0">
    <w:p w14:paraId="2F6D604D" w14:textId="77777777" w:rsidR="00242B44" w:rsidRDefault="0024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0AF94" w14:textId="77777777" w:rsidR="00BB703E" w:rsidRDefault="00BB703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5F5A6" w14:textId="77777777" w:rsidR="00BB703E" w:rsidRDefault="00BB703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66D4" w14:textId="77777777" w:rsidR="00BB703E" w:rsidRDefault="00BB70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9385F" w14:textId="77777777" w:rsidR="00242B44" w:rsidRDefault="00242B44">
      <w:r>
        <w:separator/>
      </w:r>
    </w:p>
  </w:footnote>
  <w:footnote w:type="continuationSeparator" w:id="0">
    <w:p w14:paraId="65434126" w14:textId="77777777" w:rsidR="00242B44" w:rsidRDefault="00242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EDE25" w14:textId="77777777" w:rsidR="00BB703E" w:rsidRDefault="00BB703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9EA18" w14:textId="77777777" w:rsidR="003257CE" w:rsidRDefault="00000000">
    <w:pPr>
      <w:pStyle w:val="GvdeMetni"/>
      <w:spacing w:before="0" w:line="14" w:lineRule="auto"/>
      <w:ind w:left="0"/>
      <w:rPr>
        <w:sz w:val="20"/>
      </w:rPr>
    </w:pPr>
    <w:r>
      <w:rPr>
        <w:noProof/>
      </w:rPr>
      <mc:AlternateContent>
        <mc:Choice Requires="wps">
          <w:drawing>
            <wp:anchor distT="0" distB="0" distL="0" distR="0" simplePos="0" relativeHeight="15728640" behindDoc="0" locked="0" layoutInCell="1" allowOverlap="1" wp14:anchorId="06620E09" wp14:editId="7AC12F1B">
              <wp:simplePos x="0" y="0"/>
              <wp:positionH relativeFrom="page">
                <wp:posOffset>553212</wp:posOffset>
              </wp:positionH>
              <wp:positionV relativeFrom="page">
                <wp:posOffset>449579</wp:posOffset>
              </wp:positionV>
              <wp:extent cx="6353810" cy="12452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81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399"/>
                            <w:gridCol w:w="2518"/>
                          </w:tblGrid>
                          <w:tr w:rsidR="003257CE" w14:paraId="76D008B2" w14:textId="77777777">
                            <w:trPr>
                              <w:trHeight w:val="981"/>
                            </w:trPr>
                            <w:tc>
                              <w:tcPr>
                                <w:tcW w:w="1959" w:type="dxa"/>
                                <w:vMerge w:val="restart"/>
                              </w:tcPr>
                              <w:p w14:paraId="07C40DED" w14:textId="77777777" w:rsidR="003257CE" w:rsidRDefault="003257CE">
                                <w:pPr>
                                  <w:pStyle w:val="TableParagraph"/>
                                  <w:rPr>
                                    <w:sz w:val="18"/>
                                  </w:rPr>
                                </w:pPr>
                              </w:p>
                              <w:p w14:paraId="0756FCB8" w14:textId="77777777" w:rsidR="003257CE" w:rsidRDefault="003257CE">
                                <w:pPr>
                                  <w:pStyle w:val="TableParagraph"/>
                                  <w:rPr>
                                    <w:sz w:val="18"/>
                                  </w:rPr>
                                </w:pPr>
                              </w:p>
                              <w:p w14:paraId="2F29CB1E" w14:textId="77777777" w:rsidR="003257CE" w:rsidRDefault="003257CE">
                                <w:pPr>
                                  <w:pStyle w:val="TableParagraph"/>
                                  <w:rPr>
                                    <w:sz w:val="18"/>
                                  </w:rPr>
                                </w:pPr>
                              </w:p>
                              <w:p w14:paraId="716215E4" w14:textId="77777777" w:rsidR="003257CE" w:rsidRDefault="003257CE">
                                <w:pPr>
                                  <w:pStyle w:val="TableParagraph"/>
                                  <w:rPr>
                                    <w:sz w:val="18"/>
                                  </w:rPr>
                                </w:pPr>
                              </w:p>
                              <w:p w14:paraId="5AEEB686" w14:textId="77777777" w:rsidR="003257CE" w:rsidRDefault="003257CE">
                                <w:pPr>
                                  <w:pStyle w:val="TableParagraph"/>
                                  <w:rPr>
                                    <w:sz w:val="18"/>
                                  </w:rPr>
                                </w:pPr>
                              </w:p>
                              <w:p w14:paraId="12DD25B3" w14:textId="77777777" w:rsidR="003257CE" w:rsidRDefault="003257CE">
                                <w:pPr>
                                  <w:pStyle w:val="TableParagraph"/>
                                  <w:spacing w:before="25"/>
                                  <w:rPr>
                                    <w:sz w:val="18"/>
                                  </w:rPr>
                                </w:pPr>
                              </w:p>
                              <w:p w14:paraId="48FBF089" w14:textId="77777777" w:rsidR="003257CE" w:rsidRDefault="00000000">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399" w:type="dxa"/>
                              </w:tcPr>
                              <w:p w14:paraId="04478D91" w14:textId="77777777" w:rsidR="003257CE" w:rsidRDefault="00000000">
                                <w:pPr>
                                  <w:pStyle w:val="TableParagraph"/>
                                  <w:spacing w:before="228"/>
                                  <w:ind w:left="8"/>
                                  <w:jc w:val="center"/>
                                  <w:rPr>
                                    <w:b/>
                                    <w:sz w:val="20"/>
                                  </w:rPr>
                                </w:pPr>
                                <w:r>
                                  <w:rPr>
                                    <w:b/>
                                    <w:spacing w:val="-4"/>
                                    <w:sz w:val="20"/>
                                  </w:rPr>
                                  <w:t>T.C.</w:t>
                                </w:r>
                              </w:p>
                              <w:p w14:paraId="480EA654" w14:textId="7B92AAD0" w:rsidR="003257CE" w:rsidRDefault="00486A3D">
                                <w:pPr>
                                  <w:pStyle w:val="TableParagraph"/>
                                  <w:ind w:left="8" w:right="5"/>
                                  <w:jc w:val="center"/>
                                  <w:rPr>
                                    <w:b/>
                                    <w:sz w:val="20"/>
                                  </w:rPr>
                                </w:pPr>
                                <w:r>
                                  <w:rPr>
                                    <w:b/>
                                    <w:sz w:val="20"/>
                                  </w:rPr>
                                  <w:t>FIRAT</w:t>
                                </w:r>
                                <w:r>
                                  <w:rPr>
                                    <w:b/>
                                    <w:spacing w:val="-8"/>
                                    <w:sz w:val="20"/>
                                  </w:rPr>
                                  <w:t xml:space="preserve"> </w:t>
                                </w:r>
                                <w:r>
                                  <w:rPr>
                                    <w:b/>
                                    <w:spacing w:val="-2"/>
                                    <w:sz w:val="20"/>
                                  </w:rPr>
                                  <w:t>ÜNİVERSİTESİ</w:t>
                                </w:r>
                              </w:p>
                            </w:tc>
                            <w:tc>
                              <w:tcPr>
                                <w:tcW w:w="2518" w:type="dxa"/>
                              </w:tcPr>
                              <w:p w14:paraId="750FB642" w14:textId="77777777" w:rsidR="003257CE" w:rsidRDefault="003257CE">
                                <w:pPr>
                                  <w:pStyle w:val="TableParagraph"/>
                                </w:pPr>
                              </w:p>
                            </w:tc>
                          </w:tr>
                          <w:tr w:rsidR="003257CE" w14:paraId="721A7D64" w14:textId="77777777">
                            <w:trPr>
                              <w:trHeight w:val="230"/>
                            </w:trPr>
                            <w:tc>
                              <w:tcPr>
                                <w:tcW w:w="1959" w:type="dxa"/>
                                <w:vMerge/>
                                <w:tcBorders>
                                  <w:top w:val="nil"/>
                                </w:tcBorders>
                              </w:tcPr>
                              <w:p w14:paraId="25EA8549" w14:textId="77777777" w:rsidR="003257CE" w:rsidRDefault="003257CE">
                                <w:pPr>
                                  <w:rPr>
                                    <w:sz w:val="2"/>
                                    <w:szCs w:val="2"/>
                                  </w:rPr>
                                </w:pPr>
                              </w:p>
                            </w:tc>
                            <w:tc>
                              <w:tcPr>
                                <w:tcW w:w="5399" w:type="dxa"/>
                                <w:vMerge w:val="restart"/>
                              </w:tcPr>
                              <w:p w14:paraId="3107F54C" w14:textId="77777777" w:rsidR="003257CE" w:rsidRDefault="003257CE">
                                <w:pPr>
                                  <w:pStyle w:val="TableParagraph"/>
                                  <w:spacing w:before="127"/>
                                  <w:rPr>
                                    <w:sz w:val="20"/>
                                  </w:rPr>
                                </w:pPr>
                              </w:p>
                              <w:p w14:paraId="195A2BCB" w14:textId="77777777" w:rsidR="003257CE" w:rsidRDefault="00000000">
                                <w:pPr>
                                  <w:pStyle w:val="TableParagraph"/>
                                  <w:spacing w:before="1"/>
                                  <w:ind w:left="948"/>
                                  <w:rPr>
                                    <w:b/>
                                    <w:sz w:val="20"/>
                                  </w:rPr>
                                </w:pPr>
                                <w:r>
                                  <w:rPr>
                                    <w:b/>
                                    <w:sz w:val="20"/>
                                  </w:rPr>
                                  <w:t>DÜZELTİCİ</w:t>
                                </w:r>
                                <w:r>
                                  <w:rPr>
                                    <w:b/>
                                    <w:spacing w:val="-12"/>
                                    <w:sz w:val="20"/>
                                  </w:rPr>
                                  <w:t xml:space="preserve"> </w:t>
                                </w:r>
                                <w:r>
                                  <w:rPr>
                                    <w:b/>
                                    <w:sz w:val="20"/>
                                  </w:rPr>
                                  <w:t>FAALİYET</w:t>
                                </w:r>
                                <w:r>
                                  <w:rPr>
                                    <w:b/>
                                    <w:spacing w:val="-12"/>
                                    <w:sz w:val="20"/>
                                  </w:rPr>
                                  <w:t xml:space="preserve"> </w:t>
                                </w:r>
                                <w:r>
                                  <w:rPr>
                                    <w:b/>
                                    <w:spacing w:val="-2"/>
                                    <w:sz w:val="20"/>
                                  </w:rPr>
                                  <w:t>PROSEDÜRÜ</w:t>
                                </w:r>
                              </w:p>
                            </w:tc>
                            <w:tc>
                              <w:tcPr>
                                <w:tcW w:w="2518" w:type="dxa"/>
                              </w:tcPr>
                              <w:p w14:paraId="334ED3A7" w14:textId="342B6878" w:rsidR="003257CE" w:rsidRDefault="00000000">
                                <w:pPr>
                                  <w:pStyle w:val="TableParagraph"/>
                                  <w:spacing w:line="210" w:lineRule="exact"/>
                                  <w:ind w:left="69"/>
                                  <w:rPr>
                                    <w:sz w:val="20"/>
                                  </w:rPr>
                                </w:pPr>
                                <w:r>
                                  <w:rPr>
                                    <w:b/>
                                    <w:sz w:val="20"/>
                                  </w:rPr>
                                  <w:t>Dok.</w:t>
                                </w:r>
                                <w:r>
                                  <w:rPr>
                                    <w:b/>
                                    <w:spacing w:val="-5"/>
                                    <w:sz w:val="20"/>
                                  </w:rPr>
                                  <w:t xml:space="preserve"> </w:t>
                                </w:r>
                                <w:r>
                                  <w:rPr>
                                    <w:b/>
                                    <w:sz w:val="20"/>
                                  </w:rPr>
                                  <w:t>No:</w:t>
                                </w:r>
                                <w:r>
                                  <w:rPr>
                                    <w:b/>
                                    <w:spacing w:val="-3"/>
                                    <w:sz w:val="20"/>
                                  </w:rPr>
                                  <w:t xml:space="preserve"> </w:t>
                                </w:r>
                                <w:r w:rsidR="00BB703E" w:rsidRPr="00BB703E">
                                  <w:rPr>
                                    <w:spacing w:val="-2"/>
                                    <w:sz w:val="20"/>
                                  </w:rPr>
                                  <w:t>FÜ-KYS-PRD-004</w:t>
                                </w:r>
                              </w:p>
                            </w:tc>
                          </w:tr>
                          <w:tr w:rsidR="003257CE" w14:paraId="4539F4DA" w14:textId="77777777">
                            <w:trPr>
                              <w:trHeight w:val="230"/>
                            </w:trPr>
                            <w:tc>
                              <w:tcPr>
                                <w:tcW w:w="1959" w:type="dxa"/>
                                <w:vMerge/>
                                <w:tcBorders>
                                  <w:top w:val="nil"/>
                                </w:tcBorders>
                              </w:tcPr>
                              <w:p w14:paraId="7D49495B" w14:textId="77777777" w:rsidR="003257CE" w:rsidRDefault="003257CE">
                                <w:pPr>
                                  <w:rPr>
                                    <w:sz w:val="2"/>
                                    <w:szCs w:val="2"/>
                                  </w:rPr>
                                </w:pPr>
                              </w:p>
                            </w:tc>
                            <w:tc>
                              <w:tcPr>
                                <w:tcW w:w="5399" w:type="dxa"/>
                                <w:vMerge/>
                                <w:tcBorders>
                                  <w:top w:val="nil"/>
                                </w:tcBorders>
                              </w:tcPr>
                              <w:p w14:paraId="7F9014C7" w14:textId="77777777" w:rsidR="003257CE" w:rsidRDefault="003257CE">
                                <w:pPr>
                                  <w:rPr>
                                    <w:sz w:val="2"/>
                                    <w:szCs w:val="2"/>
                                  </w:rPr>
                                </w:pPr>
                              </w:p>
                            </w:tc>
                            <w:tc>
                              <w:tcPr>
                                <w:tcW w:w="2518" w:type="dxa"/>
                              </w:tcPr>
                              <w:p w14:paraId="557A05B6" w14:textId="71614816" w:rsidR="003257CE" w:rsidRDefault="00000000">
                                <w:pPr>
                                  <w:pStyle w:val="TableParagraph"/>
                                  <w:spacing w:line="210" w:lineRule="exact"/>
                                  <w:ind w:left="69"/>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sidR="00486A3D">
                                  <w:rPr>
                                    <w:spacing w:val="-2"/>
                                    <w:sz w:val="20"/>
                                  </w:rPr>
                                  <w:t>23.12.2021</w:t>
                                </w:r>
                              </w:p>
                            </w:tc>
                          </w:tr>
                          <w:tr w:rsidR="003257CE" w14:paraId="5E6058E7" w14:textId="77777777">
                            <w:trPr>
                              <w:trHeight w:val="230"/>
                            </w:trPr>
                            <w:tc>
                              <w:tcPr>
                                <w:tcW w:w="1959" w:type="dxa"/>
                                <w:vMerge/>
                                <w:tcBorders>
                                  <w:top w:val="nil"/>
                                </w:tcBorders>
                              </w:tcPr>
                              <w:p w14:paraId="5B7331F3" w14:textId="77777777" w:rsidR="003257CE" w:rsidRDefault="003257CE">
                                <w:pPr>
                                  <w:rPr>
                                    <w:sz w:val="2"/>
                                    <w:szCs w:val="2"/>
                                  </w:rPr>
                                </w:pPr>
                              </w:p>
                            </w:tc>
                            <w:tc>
                              <w:tcPr>
                                <w:tcW w:w="5399" w:type="dxa"/>
                                <w:vMerge/>
                                <w:tcBorders>
                                  <w:top w:val="nil"/>
                                </w:tcBorders>
                              </w:tcPr>
                              <w:p w14:paraId="6D50208D" w14:textId="77777777" w:rsidR="003257CE" w:rsidRDefault="003257CE">
                                <w:pPr>
                                  <w:rPr>
                                    <w:sz w:val="2"/>
                                    <w:szCs w:val="2"/>
                                  </w:rPr>
                                </w:pPr>
                              </w:p>
                            </w:tc>
                            <w:tc>
                              <w:tcPr>
                                <w:tcW w:w="2518" w:type="dxa"/>
                              </w:tcPr>
                              <w:p w14:paraId="35FDA2EE" w14:textId="56AA1363" w:rsidR="003257CE" w:rsidRDefault="00000000">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w:t>
                                </w:r>
                                <w:r w:rsidR="00486A3D">
                                  <w:rPr>
                                    <w:spacing w:val="-2"/>
                                    <w:sz w:val="20"/>
                                  </w:rPr>
                                  <w:t>2</w:t>
                                </w:r>
                                <w:r>
                                  <w:rPr>
                                    <w:spacing w:val="-2"/>
                                    <w:sz w:val="20"/>
                                  </w:rPr>
                                  <w:t>/</w:t>
                                </w:r>
                                <w:r w:rsidR="00486A3D">
                                  <w:rPr>
                                    <w:spacing w:val="-2"/>
                                    <w:sz w:val="20"/>
                                  </w:rPr>
                                  <w:t>14.05.2024</w:t>
                                </w:r>
                              </w:p>
                            </w:tc>
                          </w:tr>
                          <w:tr w:rsidR="003257CE" w14:paraId="3DD5B3FE" w14:textId="77777777">
                            <w:trPr>
                              <w:trHeight w:val="230"/>
                            </w:trPr>
                            <w:tc>
                              <w:tcPr>
                                <w:tcW w:w="1959" w:type="dxa"/>
                                <w:vMerge/>
                                <w:tcBorders>
                                  <w:top w:val="nil"/>
                                </w:tcBorders>
                              </w:tcPr>
                              <w:p w14:paraId="313F8AF5" w14:textId="77777777" w:rsidR="003257CE" w:rsidRDefault="003257CE">
                                <w:pPr>
                                  <w:rPr>
                                    <w:sz w:val="2"/>
                                    <w:szCs w:val="2"/>
                                  </w:rPr>
                                </w:pPr>
                              </w:p>
                            </w:tc>
                            <w:tc>
                              <w:tcPr>
                                <w:tcW w:w="5399" w:type="dxa"/>
                                <w:vMerge/>
                                <w:tcBorders>
                                  <w:top w:val="nil"/>
                                </w:tcBorders>
                              </w:tcPr>
                              <w:p w14:paraId="6DC2A833" w14:textId="77777777" w:rsidR="003257CE" w:rsidRDefault="003257CE">
                                <w:pPr>
                                  <w:rPr>
                                    <w:sz w:val="2"/>
                                    <w:szCs w:val="2"/>
                                  </w:rPr>
                                </w:pPr>
                              </w:p>
                            </w:tc>
                            <w:tc>
                              <w:tcPr>
                                <w:tcW w:w="2518" w:type="dxa"/>
                              </w:tcPr>
                              <w:p w14:paraId="5FBBAC81" w14:textId="77777777" w:rsidR="003257CE" w:rsidRDefault="00000000">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4</w:t>
                                </w:r>
                                <w:r>
                                  <w:rPr>
                                    <w:b/>
                                    <w:spacing w:val="-10"/>
                                    <w:sz w:val="20"/>
                                  </w:rPr>
                                  <w:fldChar w:fldCharType="end"/>
                                </w:r>
                              </w:p>
                            </w:tc>
                          </w:tr>
                        </w:tbl>
                        <w:p w14:paraId="4A66FD07" w14:textId="77777777" w:rsidR="003257CE" w:rsidRDefault="003257CE">
                          <w:pPr>
                            <w:pStyle w:val="GvdeMetni"/>
                            <w:spacing w:before="0"/>
                            <w:ind w:left="0"/>
                          </w:pPr>
                        </w:p>
                      </w:txbxContent>
                    </wps:txbx>
                    <wps:bodyPr wrap="square" lIns="0" tIns="0" rIns="0" bIns="0" rtlCol="0">
                      <a:noAutofit/>
                    </wps:bodyPr>
                  </wps:wsp>
                </a:graphicData>
              </a:graphic>
            </wp:anchor>
          </w:drawing>
        </mc:Choice>
        <mc:Fallback>
          <w:pict>
            <v:shapetype w14:anchorId="06620E09" id="_x0000_t202" coordsize="21600,21600" o:spt="202" path="m,l,21600r21600,l21600,xe">
              <v:stroke joinstyle="miter"/>
              <v:path gradientshapeok="t" o:connecttype="rect"/>
            </v:shapetype>
            <v:shape id="Textbox 1" o:spid="_x0000_s1026" type="#_x0000_t202" style="position:absolute;margin-left:43.55pt;margin-top:35.4pt;width:500.3pt;height:98.0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399"/>
                      <w:gridCol w:w="2518"/>
                    </w:tblGrid>
                    <w:tr w:rsidR="003257CE" w14:paraId="76D008B2" w14:textId="77777777">
                      <w:trPr>
                        <w:trHeight w:val="981"/>
                      </w:trPr>
                      <w:tc>
                        <w:tcPr>
                          <w:tcW w:w="1959" w:type="dxa"/>
                          <w:vMerge w:val="restart"/>
                        </w:tcPr>
                        <w:p w14:paraId="07C40DED" w14:textId="77777777" w:rsidR="003257CE" w:rsidRDefault="003257CE">
                          <w:pPr>
                            <w:pStyle w:val="TableParagraph"/>
                            <w:rPr>
                              <w:sz w:val="18"/>
                            </w:rPr>
                          </w:pPr>
                        </w:p>
                        <w:p w14:paraId="0756FCB8" w14:textId="77777777" w:rsidR="003257CE" w:rsidRDefault="003257CE">
                          <w:pPr>
                            <w:pStyle w:val="TableParagraph"/>
                            <w:rPr>
                              <w:sz w:val="18"/>
                            </w:rPr>
                          </w:pPr>
                        </w:p>
                        <w:p w14:paraId="2F29CB1E" w14:textId="77777777" w:rsidR="003257CE" w:rsidRDefault="003257CE">
                          <w:pPr>
                            <w:pStyle w:val="TableParagraph"/>
                            <w:rPr>
                              <w:sz w:val="18"/>
                            </w:rPr>
                          </w:pPr>
                        </w:p>
                        <w:p w14:paraId="716215E4" w14:textId="77777777" w:rsidR="003257CE" w:rsidRDefault="003257CE">
                          <w:pPr>
                            <w:pStyle w:val="TableParagraph"/>
                            <w:rPr>
                              <w:sz w:val="18"/>
                            </w:rPr>
                          </w:pPr>
                        </w:p>
                        <w:p w14:paraId="5AEEB686" w14:textId="77777777" w:rsidR="003257CE" w:rsidRDefault="003257CE">
                          <w:pPr>
                            <w:pStyle w:val="TableParagraph"/>
                            <w:rPr>
                              <w:sz w:val="18"/>
                            </w:rPr>
                          </w:pPr>
                        </w:p>
                        <w:p w14:paraId="12DD25B3" w14:textId="77777777" w:rsidR="003257CE" w:rsidRDefault="003257CE">
                          <w:pPr>
                            <w:pStyle w:val="TableParagraph"/>
                            <w:spacing w:before="25"/>
                            <w:rPr>
                              <w:sz w:val="18"/>
                            </w:rPr>
                          </w:pPr>
                        </w:p>
                        <w:p w14:paraId="48FBF089" w14:textId="77777777" w:rsidR="003257CE" w:rsidRDefault="00000000">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399" w:type="dxa"/>
                        </w:tcPr>
                        <w:p w14:paraId="04478D91" w14:textId="77777777" w:rsidR="003257CE" w:rsidRDefault="00000000">
                          <w:pPr>
                            <w:pStyle w:val="TableParagraph"/>
                            <w:spacing w:before="228"/>
                            <w:ind w:left="8"/>
                            <w:jc w:val="center"/>
                            <w:rPr>
                              <w:b/>
                              <w:sz w:val="20"/>
                            </w:rPr>
                          </w:pPr>
                          <w:r>
                            <w:rPr>
                              <w:b/>
                              <w:spacing w:val="-4"/>
                              <w:sz w:val="20"/>
                            </w:rPr>
                            <w:t>T.C.</w:t>
                          </w:r>
                        </w:p>
                        <w:p w14:paraId="480EA654" w14:textId="7B92AAD0" w:rsidR="003257CE" w:rsidRDefault="00486A3D">
                          <w:pPr>
                            <w:pStyle w:val="TableParagraph"/>
                            <w:ind w:left="8" w:right="5"/>
                            <w:jc w:val="center"/>
                            <w:rPr>
                              <w:b/>
                              <w:sz w:val="20"/>
                            </w:rPr>
                          </w:pPr>
                          <w:r>
                            <w:rPr>
                              <w:b/>
                              <w:sz w:val="20"/>
                            </w:rPr>
                            <w:t>FIRAT</w:t>
                          </w:r>
                          <w:r>
                            <w:rPr>
                              <w:b/>
                              <w:spacing w:val="-8"/>
                              <w:sz w:val="20"/>
                            </w:rPr>
                            <w:t xml:space="preserve"> </w:t>
                          </w:r>
                          <w:r>
                            <w:rPr>
                              <w:b/>
                              <w:spacing w:val="-2"/>
                              <w:sz w:val="20"/>
                            </w:rPr>
                            <w:t>ÜNİVERSİTESİ</w:t>
                          </w:r>
                        </w:p>
                      </w:tc>
                      <w:tc>
                        <w:tcPr>
                          <w:tcW w:w="2518" w:type="dxa"/>
                        </w:tcPr>
                        <w:p w14:paraId="750FB642" w14:textId="77777777" w:rsidR="003257CE" w:rsidRDefault="003257CE">
                          <w:pPr>
                            <w:pStyle w:val="TableParagraph"/>
                          </w:pPr>
                        </w:p>
                      </w:tc>
                    </w:tr>
                    <w:tr w:rsidR="003257CE" w14:paraId="721A7D64" w14:textId="77777777">
                      <w:trPr>
                        <w:trHeight w:val="230"/>
                      </w:trPr>
                      <w:tc>
                        <w:tcPr>
                          <w:tcW w:w="1959" w:type="dxa"/>
                          <w:vMerge/>
                          <w:tcBorders>
                            <w:top w:val="nil"/>
                          </w:tcBorders>
                        </w:tcPr>
                        <w:p w14:paraId="25EA8549" w14:textId="77777777" w:rsidR="003257CE" w:rsidRDefault="003257CE">
                          <w:pPr>
                            <w:rPr>
                              <w:sz w:val="2"/>
                              <w:szCs w:val="2"/>
                            </w:rPr>
                          </w:pPr>
                        </w:p>
                      </w:tc>
                      <w:tc>
                        <w:tcPr>
                          <w:tcW w:w="5399" w:type="dxa"/>
                          <w:vMerge w:val="restart"/>
                        </w:tcPr>
                        <w:p w14:paraId="3107F54C" w14:textId="77777777" w:rsidR="003257CE" w:rsidRDefault="003257CE">
                          <w:pPr>
                            <w:pStyle w:val="TableParagraph"/>
                            <w:spacing w:before="127"/>
                            <w:rPr>
                              <w:sz w:val="20"/>
                            </w:rPr>
                          </w:pPr>
                        </w:p>
                        <w:p w14:paraId="195A2BCB" w14:textId="77777777" w:rsidR="003257CE" w:rsidRDefault="00000000">
                          <w:pPr>
                            <w:pStyle w:val="TableParagraph"/>
                            <w:spacing w:before="1"/>
                            <w:ind w:left="948"/>
                            <w:rPr>
                              <w:b/>
                              <w:sz w:val="20"/>
                            </w:rPr>
                          </w:pPr>
                          <w:r>
                            <w:rPr>
                              <w:b/>
                              <w:sz w:val="20"/>
                            </w:rPr>
                            <w:t>DÜZELTİCİ</w:t>
                          </w:r>
                          <w:r>
                            <w:rPr>
                              <w:b/>
                              <w:spacing w:val="-12"/>
                              <w:sz w:val="20"/>
                            </w:rPr>
                            <w:t xml:space="preserve"> </w:t>
                          </w:r>
                          <w:r>
                            <w:rPr>
                              <w:b/>
                              <w:sz w:val="20"/>
                            </w:rPr>
                            <w:t>FAALİYET</w:t>
                          </w:r>
                          <w:r>
                            <w:rPr>
                              <w:b/>
                              <w:spacing w:val="-12"/>
                              <w:sz w:val="20"/>
                            </w:rPr>
                            <w:t xml:space="preserve"> </w:t>
                          </w:r>
                          <w:r>
                            <w:rPr>
                              <w:b/>
                              <w:spacing w:val="-2"/>
                              <w:sz w:val="20"/>
                            </w:rPr>
                            <w:t>PROSEDÜRÜ</w:t>
                          </w:r>
                        </w:p>
                      </w:tc>
                      <w:tc>
                        <w:tcPr>
                          <w:tcW w:w="2518" w:type="dxa"/>
                        </w:tcPr>
                        <w:p w14:paraId="334ED3A7" w14:textId="342B6878" w:rsidR="003257CE" w:rsidRDefault="00000000">
                          <w:pPr>
                            <w:pStyle w:val="TableParagraph"/>
                            <w:spacing w:line="210" w:lineRule="exact"/>
                            <w:ind w:left="69"/>
                            <w:rPr>
                              <w:sz w:val="20"/>
                            </w:rPr>
                          </w:pPr>
                          <w:r>
                            <w:rPr>
                              <w:b/>
                              <w:sz w:val="20"/>
                            </w:rPr>
                            <w:t>Dok.</w:t>
                          </w:r>
                          <w:r>
                            <w:rPr>
                              <w:b/>
                              <w:spacing w:val="-5"/>
                              <w:sz w:val="20"/>
                            </w:rPr>
                            <w:t xml:space="preserve"> </w:t>
                          </w:r>
                          <w:r>
                            <w:rPr>
                              <w:b/>
                              <w:sz w:val="20"/>
                            </w:rPr>
                            <w:t>No:</w:t>
                          </w:r>
                          <w:r>
                            <w:rPr>
                              <w:b/>
                              <w:spacing w:val="-3"/>
                              <w:sz w:val="20"/>
                            </w:rPr>
                            <w:t xml:space="preserve"> </w:t>
                          </w:r>
                          <w:r w:rsidR="00BB703E" w:rsidRPr="00BB703E">
                            <w:rPr>
                              <w:spacing w:val="-2"/>
                              <w:sz w:val="20"/>
                            </w:rPr>
                            <w:t>FÜ-KYS-PRD-004</w:t>
                          </w:r>
                        </w:p>
                      </w:tc>
                    </w:tr>
                    <w:tr w:rsidR="003257CE" w14:paraId="4539F4DA" w14:textId="77777777">
                      <w:trPr>
                        <w:trHeight w:val="230"/>
                      </w:trPr>
                      <w:tc>
                        <w:tcPr>
                          <w:tcW w:w="1959" w:type="dxa"/>
                          <w:vMerge/>
                          <w:tcBorders>
                            <w:top w:val="nil"/>
                          </w:tcBorders>
                        </w:tcPr>
                        <w:p w14:paraId="7D49495B" w14:textId="77777777" w:rsidR="003257CE" w:rsidRDefault="003257CE">
                          <w:pPr>
                            <w:rPr>
                              <w:sz w:val="2"/>
                              <w:szCs w:val="2"/>
                            </w:rPr>
                          </w:pPr>
                        </w:p>
                      </w:tc>
                      <w:tc>
                        <w:tcPr>
                          <w:tcW w:w="5399" w:type="dxa"/>
                          <w:vMerge/>
                          <w:tcBorders>
                            <w:top w:val="nil"/>
                          </w:tcBorders>
                        </w:tcPr>
                        <w:p w14:paraId="7F9014C7" w14:textId="77777777" w:rsidR="003257CE" w:rsidRDefault="003257CE">
                          <w:pPr>
                            <w:rPr>
                              <w:sz w:val="2"/>
                              <w:szCs w:val="2"/>
                            </w:rPr>
                          </w:pPr>
                        </w:p>
                      </w:tc>
                      <w:tc>
                        <w:tcPr>
                          <w:tcW w:w="2518" w:type="dxa"/>
                        </w:tcPr>
                        <w:p w14:paraId="557A05B6" w14:textId="71614816" w:rsidR="003257CE" w:rsidRDefault="00000000">
                          <w:pPr>
                            <w:pStyle w:val="TableParagraph"/>
                            <w:spacing w:line="210" w:lineRule="exact"/>
                            <w:ind w:left="69"/>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sidR="00486A3D">
                            <w:rPr>
                              <w:spacing w:val="-2"/>
                              <w:sz w:val="20"/>
                            </w:rPr>
                            <w:t>23.12.2021</w:t>
                          </w:r>
                        </w:p>
                      </w:tc>
                    </w:tr>
                    <w:tr w:rsidR="003257CE" w14:paraId="5E6058E7" w14:textId="77777777">
                      <w:trPr>
                        <w:trHeight w:val="230"/>
                      </w:trPr>
                      <w:tc>
                        <w:tcPr>
                          <w:tcW w:w="1959" w:type="dxa"/>
                          <w:vMerge/>
                          <w:tcBorders>
                            <w:top w:val="nil"/>
                          </w:tcBorders>
                        </w:tcPr>
                        <w:p w14:paraId="5B7331F3" w14:textId="77777777" w:rsidR="003257CE" w:rsidRDefault="003257CE">
                          <w:pPr>
                            <w:rPr>
                              <w:sz w:val="2"/>
                              <w:szCs w:val="2"/>
                            </w:rPr>
                          </w:pPr>
                        </w:p>
                      </w:tc>
                      <w:tc>
                        <w:tcPr>
                          <w:tcW w:w="5399" w:type="dxa"/>
                          <w:vMerge/>
                          <w:tcBorders>
                            <w:top w:val="nil"/>
                          </w:tcBorders>
                        </w:tcPr>
                        <w:p w14:paraId="6D50208D" w14:textId="77777777" w:rsidR="003257CE" w:rsidRDefault="003257CE">
                          <w:pPr>
                            <w:rPr>
                              <w:sz w:val="2"/>
                              <w:szCs w:val="2"/>
                            </w:rPr>
                          </w:pPr>
                        </w:p>
                      </w:tc>
                      <w:tc>
                        <w:tcPr>
                          <w:tcW w:w="2518" w:type="dxa"/>
                        </w:tcPr>
                        <w:p w14:paraId="35FDA2EE" w14:textId="56AA1363" w:rsidR="003257CE" w:rsidRDefault="00000000">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w:t>
                          </w:r>
                          <w:r w:rsidR="00486A3D">
                            <w:rPr>
                              <w:spacing w:val="-2"/>
                              <w:sz w:val="20"/>
                            </w:rPr>
                            <w:t>2</w:t>
                          </w:r>
                          <w:r>
                            <w:rPr>
                              <w:spacing w:val="-2"/>
                              <w:sz w:val="20"/>
                            </w:rPr>
                            <w:t>/</w:t>
                          </w:r>
                          <w:r w:rsidR="00486A3D">
                            <w:rPr>
                              <w:spacing w:val="-2"/>
                              <w:sz w:val="20"/>
                            </w:rPr>
                            <w:t>14.05.2024</w:t>
                          </w:r>
                        </w:p>
                      </w:tc>
                    </w:tr>
                    <w:tr w:rsidR="003257CE" w14:paraId="3DD5B3FE" w14:textId="77777777">
                      <w:trPr>
                        <w:trHeight w:val="230"/>
                      </w:trPr>
                      <w:tc>
                        <w:tcPr>
                          <w:tcW w:w="1959" w:type="dxa"/>
                          <w:vMerge/>
                          <w:tcBorders>
                            <w:top w:val="nil"/>
                          </w:tcBorders>
                        </w:tcPr>
                        <w:p w14:paraId="313F8AF5" w14:textId="77777777" w:rsidR="003257CE" w:rsidRDefault="003257CE">
                          <w:pPr>
                            <w:rPr>
                              <w:sz w:val="2"/>
                              <w:szCs w:val="2"/>
                            </w:rPr>
                          </w:pPr>
                        </w:p>
                      </w:tc>
                      <w:tc>
                        <w:tcPr>
                          <w:tcW w:w="5399" w:type="dxa"/>
                          <w:vMerge/>
                          <w:tcBorders>
                            <w:top w:val="nil"/>
                          </w:tcBorders>
                        </w:tcPr>
                        <w:p w14:paraId="6DC2A833" w14:textId="77777777" w:rsidR="003257CE" w:rsidRDefault="003257CE">
                          <w:pPr>
                            <w:rPr>
                              <w:sz w:val="2"/>
                              <w:szCs w:val="2"/>
                            </w:rPr>
                          </w:pPr>
                        </w:p>
                      </w:tc>
                      <w:tc>
                        <w:tcPr>
                          <w:tcW w:w="2518" w:type="dxa"/>
                        </w:tcPr>
                        <w:p w14:paraId="5FBBAC81" w14:textId="77777777" w:rsidR="003257CE" w:rsidRDefault="00000000">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4</w:t>
                          </w:r>
                          <w:r>
                            <w:rPr>
                              <w:b/>
                              <w:spacing w:val="-10"/>
                              <w:sz w:val="20"/>
                            </w:rPr>
                            <w:fldChar w:fldCharType="end"/>
                          </w:r>
                        </w:p>
                      </w:tc>
                    </w:tr>
                  </w:tbl>
                  <w:p w14:paraId="4A66FD07" w14:textId="77777777" w:rsidR="003257CE" w:rsidRDefault="003257CE">
                    <w:pPr>
                      <w:pStyle w:val="GvdeMetni"/>
                      <w:spacing w:before="0"/>
                      <w:ind w:left="0"/>
                    </w:pPr>
                  </w:p>
                </w:txbxContent>
              </v:textbox>
              <w10:wrap anchorx="page" anchory="page"/>
            </v:shape>
          </w:pict>
        </mc:Fallback>
      </mc:AlternateContent>
    </w:r>
    <w:r>
      <w:rPr>
        <w:noProof/>
      </w:rPr>
      <w:drawing>
        <wp:anchor distT="0" distB="0" distL="0" distR="0" simplePos="0" relativeHeight="487447040" behindDoc="1" locked="0" layoutInCell="1" allowOverlap="1" wp14:anchorId="603915B8" wp14:editId="090317E0">
          <wp:simplePos x="0" y="0"/>
          <wp:positionH relativeFrom="page">
            <wp:posOffset>5692140</wp:posOffset>
          </wp:positionH>
          <wp:positionV relativeFrom="page">
            <wp:posOffset>530351</wp:posOffset>
          </wp:positionV>
          <wp:extent cx="743712" cy="46634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43712" cy="466344"/>
                  </a:xfrm>
                  <a:prstGeom prst="rect">
                    <a:avLst/>
                  </a:prstGeom>
                </pic:spPr>
              </pic:pic>
            </a:graphicData>
          </a:graphic>
        </wp:anchor>
      </w:drawing>
    </w:r>
    <w:r>
      <w:rPr>
        <w:noProof/>
      </w:rPr>
      <w:drawing>
        <wp:anchor distT="0" distB="0" distL="0" distR="0" simplePos="0" relativeHeight="487447552" behindDoc="1" locked="0" layoutInCell="1" allowOverlap="1" wp14:anchorId="56B7B2A8" wp14:editId="604DBF68">
          <wp:simplePos x="0" y="0"/>
          <wp:positionH relativeFrom="page">
            <wp:posOffset>838158</wp:posOffset>
          </wp:positionH>
          <wp:positionV relativeFrom="page">
            <wp:posOffset>807366</wp:posOffset>
          </wp:positionV>
          <wp:extent cx="905972" cy="27610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905972" cy="2761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BE365" w14:textId="77777777" w:rsidR="00BB703E" w:rsidRDefault="00BB703E">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5901D" w14:textId="77777777" w:rsidR="003257CE" w:rsidRDefault="00000000">
    <w:pPr>
      <w:pStyle w:val="GvdeMetni"/>
      <w:spacing w:before="0" w:line="14" w:lineRule="auto"/>
      <w:ind w:left="0"/>
      <w:rPr>
        <w:sz w:val="20"/>
      </w:rPr>
    </w:pPr>
    <w:r>
      <w:rPr>
        <w:noProof/>
      </w:rPr>
      <mc:AlternateContent>
        <mc:Choice Requires="wps">
          <w:drawing>
            <wp:anchor distT="0" distB="0" distL="0" distR="0" simplePos="0" relativeHeight="15729152" behindDoc="0" locked="0" layoutInCell="1" allowOverlap="1" wp14:anchorId="21B4D399" wp14:editId="31264DC1">
              <wp:simplePos x="0" y="0"/>
              <wp:positionH relativeFrom="page">
                <wp:posOffset>553212</wp:posOffset>
              </wp:positionH>
              <wp:positionV relativeFrom="page">
                <wp:posOffset>449579</wp:posOffset>
              </wp:positionV>
              <wp:extent cx="6353810" cy="12452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81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399"/>
                            <w:gridCol w:w="2518"/>
                          </w:tblGrid>
                          <w:tr w:rsidR="003257CE" w14:paraId="40C17294" w14:textId="77777777">
                            <w:trPr>
                              <w:trHeight w:val="981"/>
                            </w:trPr>
                            <w:tc>
                              <w:tcPr>
                                <w:tcW w:w="1959" w:type="dxa"/>
                                <w:vMerge w:val="restart"/>
                              </w:tcPr>
                              <w:p w14:paraId="34090A43" w14:textId="77777777" w:rsidR="003257CE" w:rsidRDefault="003257CE">
                                <w:pPr>
                                  <w:pStyle w:val="TableParagraph"/>
                                  <w:rPr>
                                    <w:sz w:val="18"/>
                                  </w:rPr>
                                </w:pPr>
                              </w:p>
                              <w:p w14:paraId="59DB6968" w14:textId="77777777" w:rsidR="003257CE" w:rsidRDefault="003257CE">
                                <w:pPr>
                                  <w:pStyle w:val="TableParagraph"/>
                                  <w:rPr>
                                    <w:sz w:val="18"/>
                                  </w:rPr>
                                </w:pPr>
                              </w:p>
                              <w:p w14:paraId="5167960B" w14:textId="77777777" w:rsidR="003257CE" w:rsidRDefault="003257CE">
                                <w:pPr>
                                  <w:pStyle w:val="TableParagraph"/>
                                  <w:rPr>
                                    <w:sz w:val="18"/>
                                  </w:rPr>
                                </w:pPr>
                              </w:p>
                              <w:p w14:paraId="0DF406FB" w14:textId="77777777" w:rsidR="003257CE" w:rsidRDefault="003257CE">
                                <w:pPr>
                                  <w:pStyle w:val="TableParagraph"/>
                                  <w:rPr>
                                    <w:sz w:val="18"/>
                                  </w:rPr>
                                </w:pPr>
                              </w:p>
                              <w:p w14:paraId="65BC7CA2" w14:textId="77777777" w:rsidR="003257CE" w:rsidRDefault="003257CE">
                                <w:pPr>
                                  <w:pStyle w:val="TableParagraph"/>
                                  <w:rPr>
                                    <w:sz w:val="18"/>
                                  </w:rPr>
                                </w:pPr>
                              </w:p>
                              <w:p w14:paraId="0B064E90" w14:textId="77777777" w:rsidR="003257CE" w:rsidRDefault="003257CE">
                                <w:pPr>
                                  <w:pStyle w:val="TableParagraph"/>
                                  <w:spacing w:before="25"/>
                                  <w:rPr>
                                    <w:sz w:val="18"/>
                                  </w:rPr>
                                </w:pPr>
                              </w:p>
                              <w:p w14:paraId="0C009985" w14:textId="77777777" w:rsidR="003257CE" w:rsidRDefault="00000000">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399" w:type="dxa"/>
                              </w:tcPr>
                              <w:p w14:paraId="0E0E476E" w14:textId="77777777" w:rsidR="003257CE" w:rsidRDefault="00000000">
                                <w:pPr>
                                  <w:pStyle w:val="TableParagraph"/>
                                  <w:spacing w:before="228"/>
                                  <w:ind w:left="8"/>
                                  <w:jc w:val="center"/>
                                  <w:rPr>
                                    <w:b/>
                                    <w:sz w:val="20"/>
                                  </w:rPr>
                                </w:pPr>
                                <w:r>
                                  <w:rPr>
                                    <w:b/>
                                    <w:spacing w:val="-4"/>
                                    <w:sz w:val="20"/>
                                  </w:rPr>
                                  <w:t>T.C.</w:t>
                                </w:r>
                              </w:p>
                              <w:p w14:paraId="54D6FEB5" w14:textId="57B2CC4B" w:rsidR="003257CE" w:rsidRDefault="00486A3D">
                                <w:pPr>
                                  <w:pStyle w:val="TableParagraph"/>
                                  <w:ind w:left="8" w:right="5"/>
                                  <w:jc w:val="center"/>
                                  <w:rPr>
                                    <w:b/>
                                    <w:sz w:val="20"/>
                                  </w:rPr>
                                </w:pPr>
                                <w:r>
                                  <w:rPr>
                                    <w:b/>
                                    <w:sz w:val="20"/>
                                  </w:rPr>
                                  <w:t>FIRAT</w:t>
                                </w:r>
                                <w:r>
                                  <w:rPr>
                                    <w:b/>
                                    <w:spacing w:val="-8"/>
                                    <w:sz w:val="20"/>
                                  </w:rPr>
                                  <w:t xml:space="preserve"> </w:t>
                                </w:r>
                                <w:r>
                                  <w:rPr>
                                    <w:b/>
                                    <w:spacing w:val="-2"/>
                                    <w:sz w:val="20"/>
                                  </w:rPr>
                                  <w:t>ÜNİVERSİTESİ</w:t>
                                </w:r>
                              </w:p>
                            </w:tc>
                            <w:tc>
                              <w:tcPr>
                                <w:tcW w:w="2518" w:type="dxa"/>
                              </w:tcPr>
                              <w:p w14:paraId="56F644FD" w14:textId="77777777" w:rsidR="003257CE" w:rsidRDefault="003257CE">
                                <w:pPr>
                                  <w:pStyle w:val="TableParagraph"/>
                                </w:pPr>
                              </w:p>
                            </w:tc>
                          </w:tr>
                          <w:tr w:rsidR="00486A3D" w14:paraId="0558C937" w14:textId="77777777">
                            <w:trPr>
                              <w:trHeight w:val="230"/>
                            </w:trPr>
                            <w:tc>
                              <w:tcPr>
                                <w:tcW w:w="1959" w:type="dxa"/>
                                <w:vMerge/>
                                <w:tcBorders>
                                  <w:top w:val="nil"/>
                                </w:tcBorders>
                              </w:tcPr>
                              <w:p w14:paraId="58557B58" w14:textId="77777777" w:rsidR="00486A3D" w:rsidRDefault="00486A3D" w:rsidP="00486A3D">
                                <w:pPr>
                                  <w:rPr>
                                    <w:sz w:val="2"/>
                                    <w:szCs w:val="2"/>
                                  </w:rPr>
                                </w:pPr>
                              </w:p>
                            </w:tc>
                            <w:tc>
                              <w:tcPr>
                                <w:tcW w:w="5399" w:type="dxa"/>
                                <w:vMerge w:val="restart"/>
                              </w:tcPr>
                              <w:p w14:paraId="6269C82B" w14:textId="77777777" w:rsidR="00486A3D" w:rsidRDefault="00486A3D" w:rsidP="00486A3D">
                                <w:pPr>
                                  <w:pStyle w:val="TableParagraph"/>
                                  <w:spacing w:before="127"/>
                                  <w:rPr>
                                    <w:sz w:val="20"/>
                                  </w:rPr>
                                </w:pPr>
                              </w:p>
                              <w:p w14:paraId="0F30F45D" w14:textId="77777777" w:rsidR="00486A3D" w:rsidRDefault="00486A3D" w:rsidP="00486A3D">
                                <w:pPr>
                                  <w:pStyle w:val="TableParagraph"/>
                                  <w:spacing w:before="1"/>
                                  <w:ind w:left="948"/>
                                  <w:rPr>
                                    <w:b/>
                                    <w:sz w:val="20"/>
                                  </w:rPr>
                                </w:pPr>
                                <w:r>
                                  <w:rPr>
                                    <w:b/>
                                    <w:sz w:val="20"/>
                                  </w:rPr>
                                  <w:t>DÜZELTİCİ</w:t>
                                </w:r>
                                <w:r>
                                  <w:rPr>
                                    <w:b/>
                                    <w:spacing w:val="-12"/>
                                    <w:sz w:val="20"/>
                                  </w:rPr>
                                  <w:t xml:space="preserve"> </w:t>
                                </w:r>
                                <w:r>
                                  <w:rPr>
                                    <w:b/>
                                    <w:sz w:val="20"/>
                                  </w:rPr>
                                  <w:t>FAALİYET</w:t>
                                </w:r>
                                <w:r>
                                  <w:rPr>
                                    <w:b/>
                                    <w:spacing w:val="-12"/>
                                    <w:sz w:val="20"/>
                                  </w:rPr>
                                  <w:t xml:space="preserve"> </w:t>
                                </w:r>
                                <w:r>
                                  <w:rPr>
                                    <w:b/>
                                    <w:spacing w:val="-2"/>
                                    <w:sz w:val="20"/>
                                  </w:rPr>
                                  <w:t>PROSEDÜRÜ</w:t>
                                </w:r>
                              </w:p>
                            </w:tc>
                            <w:tc>
                              <w:tcPr>
                                <w:tcW w:w="2518" w:type="dxa"/>
                              </w:tcPr>
                              <w:p w14:paraId="641B45FC" w14:textId="70EA962F" w:rsidR="00486A3D" w:rsidRDefault="00486A3D" w:rsidP="00486A3D">
                                <w:pPr>
                                  <w:pStyle w:val="TableParagraph"/>
                                  <w:spacing w:line="210" w:lineRule="exact"/>
                                  <w:ind w:left="69"/>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FÜ-KYS-PRD-003</w:t>
                                </w:r>
                              </w:p>
                            </w:tc>
                          </w:tr>
                          <w:tr w:rsidR="00486A3D" w14:paraId="36B1B0A0" w14:textId="77777777">
                            <w:trPr>
                              <w:trHeight w:val="230"/>
                            </w:trPr>
                            <w:tc>
                              <w:tcPr>
                                <w:tcW w:w="1959" w:type="dxa"/>
                                <w:vMerge/>
                                <w:tcBorders>
                                  <w:top w:val="nil"/>
                                </w:tcBorders>
                              </w:tcPr>
                              <w:p w14:paraId="3A2BEF57" w14:textId="77777777" w:rsidR="00486A3D" w:rsidRDefault="00486A3D" w:rsidP="00486A3D">
                                <w:pPr>
                                  <w:rPr>
                                    <w:sz w:val="2"/>
                                    <w:szCs w:val="2"/>
                                  </w:rPr>
                                </w:pPr>
                              </w:p>
                            </w:tc>
                            <w:tc>
                              <w:tcPr>
                                <w:tcW w:w="5399" w:type="dxa"/>
                                <w:vMerge/>
                                <w:tcBorders>
                                  <w:top w:val="nil"/>
                                </w:tcBorders>
                              </w:tcPr>
                              <w:p w14:paraId="4289A476" w14:textId="77777777" w:rsidR="00486A3D" w:rsidRDefault="00486A3D" w:rsidP="00486A3D">
                                <w:pPr>
                                  <w:rPr>
                                    <w:sz w:val="2"/>
                                    <w:szCs w:val="2"/>
                                  </w:rPr>
                                </w:pPr>
                              </w:p>
                            </w:tc>
                            <w:tc>
                              <w:tcPr>
                                <w:tcW w:w="2518" w:type="dxa"/>
                              </w:tcPr>
                              <w:p w14:paraId="35772420" w14:textId="2E1778BB" w:rsidR="00486A3D" w:rsidRDefault="00486A3D" w:rsidP="00486A3D">
                                <w:pPr>
                                  <w:pStyle w:val="TableParagraph"/>
                                  <w:spacing w:line="210" w:lineRule="exact"/>
                                  <w:ind w:left="69"/>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486A3D" w14:paraId="4D48544F" w14:textId="77777777">
                            <w:trPr>
                              <w:trHeight w:val="230"/>
                            </w:trPr>
                            <w:tc>
                              <w:tcPr>
                                <w:tcW w:w="1959" w:type="dxa"/>
                                <w:vMerge/>
                                <w:tcBorders>
                                  <w:top w:val="nil"/>
                                </w:tcBorders>
                              </w:tcPr>
                              <w:p w14:paraId="59D1AB29" w14:textId="77777777" w:rsidR="00486A3D" w:rsidRDefault="00486A3D" w:rsidP="00486A3D">
                                <w:pPr>
                                  <w:rPr>
                                    <w:sz w:val="2"/>
                                    <w:szCs w:val="2"/>
                                  </w:rPr>
                                </w:pPr>
                              </w:p>
                            </w:tc>
                            <w:tc>
                              <w:tcPr>
                                <w:tcW w:w="5399" w:type="dxa"/>
                                <w:vMerge/>
                                <w:tcBorders>
                                  <w:top w:val="nil"/>
                                </w:tcBorders>
                              </w:tcPr>
                              <w:p w14:paraId="5BA03735" w14:textId="77777777" w:rsidR="00486A3D" w:rsidRDefault="00486A3D" w:rsidP="00486A3D">
                                <w:pPr>
                                  <w:rPr>
                                    <w:sz w:val="2"/>
                                    <w:szCs w:val="2"/>
                                  </w:rPr>
                                </w:pPr>
                              </w:p>
                            </w:tc>
                            <w:tc>
                              <w:tcPr>
                                <w:tcW w:w="2518" w:type="dxa"/>
                              </w:tcPr>
                              <w:p w14:paraId="2C72DB00" w14:textId="143A0E97" w:rsidR="00486A3D" w:rsidRDefault="00486A3D" w:rsidP="00486A3D">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3257CE" w14:paraId="70DCC3FD" w14:textId="77777777">
                            <w:trPr>
                              <w:trHeight w:val="230"/>
                            </w:trPr>
                            <w:tc>
                              <w:tcPr>
                                <w:tcW w:w="1959" w:type="dxa"/>
                                <w:vMerge/>
                                <w:tcBorders>
                                  <w:top w:val="nil"/>
                                </w:tcBorders>
                              </w:tcPr>
                              <w:p w14:paraId="6AD73536" w14:textId="77777777" w:rsidR="003257CE" w:rsidRDefault="003257CE">
                                <w:pPr>
                                  <w:rPr>
                                    <w:sz w:val="2"/>
                                    <w:szCs w:val="2"/>
                                  </w:rPr>
                                </w:pPr>
                              </w:p>
                            </w:tc>
                            <w:tc>
                              <w:tcPr>
                                <w:tcW w:w="5399" w:type="dxa"/>
                                <w:vMerge/>
                                <w:tcBorders>
                                  <w:top w:val="nil"/>
                                </w:tcBorders>
                              </w:tcPr>
                              <w:p w14:paraId="5D2142A4" w14:textId="77777777" w:rsidR="003257CE" w:rsidRDefault="003257CE">
                                <w:pPr>
                                  <w:rPr>
                                    <w:sz w:val="2"/>
                                    <w:szCs w:val="2"/>
                                  </w:rPr>
                                </w:pPr>
                              </w:p>
                            </w:tc>
                            <w:tc>
                              <w:tcPr>
                                <w:tcW w:w="2518" w:type="dxa"/>
                              </w:tcPr>
                              <w:p w14:paraId="60066851" w14:textId="77777777" w:rsidR="003257CE" w:rsidRDefault="00000000">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4</w:t>
                                </w:r>
                                <w:r>
                                  <w:rPr>
                                    <w:b/>
                                    <w:spacing w:val="-10"/>
                                    <w:sz w:val="20"/>
                                  </w:rPr>
                                  <w:fldChar w:fldCharType="end"/>
                                </w:r>
                              </w:p>
                            </w:tc>
                          </w:tr>
                        </w:tbl>
                        <w:p w14:paraId="6057B592" w14:textId="77777777" w:rsidR="003257CE" w:rsidRDefault="003257CE">
                          <w:pPr>
                            <w:pStyle w:val="GvdeMetni"/>
                            <w:spacing w:before="0"/>
                            <w:ind w:left="0"/>
                          </w:pPr>
                        </w:p>
                      </w:txbxContent>
                    </wps:txbx>
                    <wps:bodyPr wrap="square" lIns="0" tIns="0" rIns="0" bIns="0" rtlCol="0">
                      <a:noAutofit/>
                    </wps:bodyPr>
                  </wps:wsp>
                </a:graphicData>
              </a:graphic>
            </wp:anchor>
          </w:drawing>
        </mc:Choice>
        <mc:Fallback>
          <w:pict>
            <v:shapetype w14:anchorId="21B4D399" id="_x0000_t202" coordsize="21600,21600" o:spt="202" path="m,l,21600r21600,l21600,xe">
              <v:stroke joinstyle="miter"/>
              <v:path gradientshapeok="t" o:connecttype="rect"/>
            </v:shapetype>
            <v:shape id="Textbox 4" o:spid="_x0000_s1027" type="#_x0000_t202" style="position:absolute;margin-left:43.55pt;margin-top:35.4pt;width:500.3pt;height:98.0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399"/>
                      <w:gridCol w:w="2518"/>
                    </w:tblGrid>
                    <w:tr w:rsidR="003257CE" w14:paraId="40C17294" w14:textId="77777777">
                      <w:trPr>
                        <w:trHeight w:val="981"/>
                      </w:trPr>
                      <w:tc>
                        <w:tcPr>
                          <w:tcW w:w="1959" w:type="dxa"/>
                          <w:vMerge w:val="restart"/>
                        </w:tcPr>
                        <w:p w14:paraId="34090A43" w14:textId="77777777" w:rsidR="003257CE" w:rsidRDefault="003257CE">
                          <w:pPr>
                            <w:pStyle w:val="TableParagraph"/>
                            <w:rPr>
                              <w:sz w:val="18"/>
                            </w:rPr>
                          </w:pPr>
                        </w:p>
                        <w:p w14:paraId="59DB6968" w14:textId="77777777" w:rsidR="003257CE" w:rsidRDefault="003257CE">
                          <w:pPr>
                            <w:pStyle w:val="TableParagraph"/>
                            <w:rPr>
                              <w:sz w:val="18"/>
                            </w:rPr>
                          </w:pPr>
                        </w:p>
                        <w:p w14:paraId="5167960B" w14:textId="77777777" w:rsidR="003257CE" w:rsidRDefault="003257CE">
                          <w:pPr>
                            <w:pStyle w:val="TableParagraph"/>
                            <w:rPr>
                              <w:sz w:val="18"/>
                            </w:rPr>
                          </w:pPr>
                        </w:p>
                        <w:p w14:paraId="0DF406FB" w14:textId="77777777" w:rsidR="003257CE" w:rsidRDefault="003257CE">
                          <w:pPr>
                            <w:pStyle w:val="TableParagraph"/>
                            <w:rPr>
                              <w:sz w:val="18"/>
                            </w:rPr>
                          </w:pPr>
                        </w:p>
                        <w:p w14:paraId="65BC7CA2" w14:textId="77777777" w:rsidR="003257CE" w:rsidRDefault="003257CE">
                          <w:pPr>
                            <w:pStyle w:val="TableParagraph"/>
                            <w:rPr>
                              <w:sz w:val="18"/>
                            </w:rPr>
                          </w:pPr>
                        </w:p>
                        <w:p w14:paraId="0B064E90" w14:textId="77777777" w:rsidR="003257CE" w:rsidRDefault="003257CE">
                          <w:pPr>
                            <w:pStyle w:val="TableParagraph"/>
                            <w:spacing w:before="25"/>
                            <w:rPr>
                              <w:sz w:val="18"/>
                            </w:rPr>
                          </w:pPr>
                        </w:p>
                        <w:p w14:paraId="0C009985" w14:textId="77777777" w:rsidR="003257CE" w:rsidRDefault="00000000">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399" w:type="dxa"/>
                        </w:tcPr>
                        <w:p w14:paraId="0E0E476E" w14:textId="77777777" w:rsidR="003257CE" w:rsidRDefault="00000000">
                          <w:pPr>
                            <w:pStyle w:val="TableParagraph"/>
                            <w:spacing w:before="228"/>
                            <w:ind w:left="8"/>
                            <w:jc w:val="center"/>
                            <w:rPr>
                              <w:b/>
                              <w:sz w:val="20"/>
                            </w:rPr>
                          </w:pPr>
                          <w:r>
                            <w:rPr>
                              <w:b/>
                              <w:spacing w:val="-4"/>
                              <w:sz w:val="20"/>
                            </w:rPr>
                            <w:t>T.C.</w:t>
                          </w:r>
                        </w:p>
                        <w:p w14:paraId="54D6FEB5" w14:textId="57B2CC4B" w:rsidR="003257CE" w:rsidRDefault="00486A3D">
                          <w:pPr>
                            <w:pStyle w:val="TableParagraph"/>
                            <w:ind w:left="8" w:right="5"/>
                            <w:jc w:val="center"/>
                            <w:rPr>
                              <w:b/>
                              <w:sz w:val="20"/>
                            </w:rPr>
                          </w:pPr>
                          <w:r>
                            <w:rPr>
                              <w:b/>
                              <w:sz w:val="20"/>
                            </w:rPr>
                            <w:t>FIRAT</w:t>
                          </w:r>
                          <w:r>
                            <w:rPr>
                              <w:b/>
                              <w:spacing w:val="-8"/>
                              <w:sz w:val="20"/>
                            </w:rPr>
                            <w:t xml:space="preserve"> </w:t>
                          </w:r>
                          <w:r>
                            <w:rPr>
                              <w:b/>
                              <w:spacing w:val="-2"/>
                              <w:sz w:val="20"/>
                            </w:rPr>
                            <w:t>ÜNİVERSİTESİ</w:t>
                          </w:r>
                        </w:p>
                      </w:tc>
                      <w:tc>
                        <w:tcPr>
                          <w:tcW w:w="2518" w:type="dxa"/>
                        </w:tcPr>
                        <w:p w14:paraId="56F644FD" w14:textId="77777777" w:rsidR="003257CE" w:rsidRDefault="003257CE">
                          <w:pPr>
                            <w:pStyle w:val="TableParagraph"/>
                          </w:pPr>
                        </w:p>
                      </w:tc>
                    </w:tr>
                    <w:tr w:rsidR="00486A3D" w14:paraId="0558C937" w14:textId="77777777">
                      <w:trPr>
                        <w:trHeight w:val="230"/>
                      </w:trPr>
                      <w:tc>
                        <w:tcPr>
                          <w:tcW w:w="1959" w:type="dxa"/>
                          <w:vMerge/>
                          <w:tcBorders>
                            <w:top w:val="nil"/>
                          </w:tcBorders>
                        </w:tcPr>
                        <w:p w14:paraId="58557B58" w14:textId="77777777" w:rsidR="00486A3D" w:rsidRDefault="00486A3D" w:rsidP="00486A3D">
                          <w:pPr>
                            <w:rPr>
                              <w:sz w:val="2"/>
                              <w:szCs w:val="2"/>
                            </w:rPr>
                          </w:pPr>
                        </w:p>
                      </w:tc>
                      <w:tc>
                        <w:tcPr>
                          <w:tcW w:w="5399" w:type="dxa"/>
                          <w:vMerge w:val="restart"/>
                        </w:tcPr>
                        <w:p w14:paraId="6269C82B" w14:textId="77777777" w:rsidR="00486A3D" w:rsidRDefault="00486A3D" w:rsidP="00486A3D">
                          <w:pPr>
                            <w:pStyle w:val="TableParagraph"/>
                            <w:spacing w:before="127"/>
                            <w:rPr>
                              <w:sz w:val="20"/>
                            </w:rPr>
                          </w:pPr>
                        </w:p>
                        <w:p w14:paraId="0F30F45D" w14:textId="77777777" w:rsidR="00486A3D" w:rsidRDefault="00486A3D" w:rsidP="00486A3D">
                          <w:pPr>
                            <w:pStyle w:val="TableParagraph"/>
                            <w:spacing w:before="1"/>
                            <w:ind w:left="948"/>
                            <w:rPr>
                              <w:b/>
                              <w:sz w:val="20"/>
                            </w:rPr>
                          </w:pPr>
                          <w:r>
                            <w:rPr>
                              <w:b/>
                              <w:sz w:val="20"/>
                            </w:rPr>
                            <w:t>DÜZELTİCİ</w:t>
                          </w:r>
                          <w:r>
                            <w:rPr>
                              <w:b/>
                              <w:spacing w:val="-12"/>
                              <w:sz w:val="20"/>
                            </w:rPr>
                            <w:t xml:space="preserve"> </w:t>
                          </w:r>
                          <w:r>
                            <w:rPr>
                              <w:b/>
                              <w:sz w:val="20"/>
                            </w:rPr>
                            <w:t>FAALİYET</w:t>
                          </w:r>
                          <w:r>
                            <w:rPr>
                              <w:b/>
                              <w:spacing w:val="-12"/>
                              <w:sz w:val="20"/>
                            </w:rPr>
                            <w:t xml:space="preserve"> </w:t>
                          </w:r>
                          <w:r>
                            <w:rPr>
                              <w:b/>
                              <w:spacing w:val="-2"/>
                              <w:sz w:val="20"/>
                            </w:rPr>
                            <w:t>PROSEDÜRÜ</w:t>
                          </w:r>
                        </w:p>
                      </w:tc>
                      <w:tc>
                        <w:tcPr>
                          <w:tcW w:w="2518" w:type="dxa"/>
                        </w:tcPr>
                        <w:p w14:paraId="641B45FC" w14:textId="70EA962F" w:rsidR="00486A3D" w:rsidRDefault="00486A3D" w:rsidP="00486A3D">
                          <w:pPr>
                            <w:pStyle w:val="TableParagraph"/>
                            <w:spacing w:line="210" w:lineRule="exact"/>
                            <w:ind w:left="69"/>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FÜ-KYS-PRD-003</w:t>
                          </w:r>
                        </w:p>
                      </w:tc>
                    </w:tr>
                    <w:tr w:rsidR="00486A3D" w14:paraId="36B1B0A0" w14:textId="77777777">
                      <w:trPr>
                        <w:trHeight w:val="230"/>
                      </w:trPr>
                      <w:tc>
                        <w:tcPr>
                          <w:tcW w:w="1959" w:type="dxa"/>
                          <w:vMerge/>
                          <w:tcBorders>
                            <w:top w:val="nil"/>
                          </w:tcBorders>
                        </w:tcPr>
                        <w:p w14:paraId="3A2BEF57" w14:textId="77777777" w:rsidR="00486A3D" w:rsidRDefault="00486A3D" w:rsidP="00486A3D">
                          <w:pPr>
                            <w:rPr>
                              <w:sz w:val="2"/>
                              <w:szCs w:val="2"/>
                            </w:rPr>
                          </w:pPr>
                        </w:p>
                      </w:tc>
                      <w:tc>
                        <w:tcPr>
                          <w:tcW w:w="5399" w:type="dxa"/>
                          <w:vMerge/>
                          <w:tcBorders>
                            <w:top w:val="nil"/>
                          </w:tcBorders>
                        </w:tcPr>
                        <w:p w14:paraId="4289A476" w14:textId="77777777" w:rsidR="00486A3D" w:rsidRDefault="00486A3D" w:rsidP="00486A3D">
                          <w:pPr>
                            <w:rPr>
                              <w:sz w:val="2"/>
                              <w:szCs w:val="2"/>
                            </w:rPr>
                          </w:pPr>
                        </w:p>
                      </w:tc>
                      <w:tc>
                        <w:tcPr>
                          <w:tcW w:w="2518" w:type="dxa"/>
                        </w:tcPr>
                        <w:p w14:paraId="35772420" w14:textId="2E1778BB" w:rsidR="00486A3D" w:rsidRDefault="00486A3D" w:rsidP="00486A3D">
                          <w:pPr>
                            <w:pStyle w:val="TableParagraph"/>
                            <w:spacing w:line="210" w:lineRule="exact"/>
                            <w:ind w:left="69"/>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486A3D" w14:paraId="4D48544F" w14:textId="77777777">
                      <w:trPr>
                        <w:trHeight w:val="230"/>
                      </w:trPr>
                      <w:tc>
                        <w:tcPr>
                          <w:tcW w:w="1959" w:type="dxa"/>
                          <w:vMerge/>
                          <w:tcBorders>
                            <w:top w:val="nil"/>
                          </w:tcBorders>
                        </w:tcPr>
                        <w:p w14:paraId="59D1AB29" w14:textId="77777777" w:rsidR="00486A3D" w:rsidRDefault="00486A3D" w:rsidP="00486A3D">
                          <w:pPr>
                            <w:rPr>
                              <w:sz w:val="2"/>
                              <w:szCs w:val="2"/>
                            </w:rPr>
                          </w:pPr>
                        </w:p>
                      </w:tc>
                      <w:tc>
                        <w:tcPr>
                          <w:tcW w:w="5399" w:type="dxa"/>
                          <w:vMerge/>
                          <w:tcBorders>
                            <w:top w:val="nil"/>
                          </w:tcBorders>
                        </w:tcPr>
                        <w:p w14:paraId="5BA03735" w14:textId="77777777" w:rsidR="00486A3D" w:rsidRDefault="00486A3D" w:rsidP="00486A3D">
                          <w:pPr>
                            <w:rPr>
                              <w:sz w:val="2"/>
                              <w:szCs w:val="2"/>
                            </w:rPr>
                          </w:pPr>
                        </w:p>
                      </w:tc>
                      <w:tc>
                        <w:tcPr>
                          <w:tcW w:w="2518" w:type="dxa"/>
                        </w:tcPr>
                        <w:p w14:paraId="2C72DB00" w14:textId="143A0E97" w:rsidR="00486A3D" w:rsidRDefault="00486A3D" w:rsidP="00486A3D">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3257CE" w14:paraId="70DCC3FD" w14:textId="77777777">
                      <w:trPr>
                        <w:trHeight w:val="230"/>
                      </w:trPr>
                      <w:tc>
                        <w:tcPr>
                          <w:tcW w:w="1959" w:type="dxa"/>
                          <w:vMerge/>
                          <w:tcBorders>
                            <w:top w:val="nil"/>
                          </w:tcBorders>
                        </w:tcPr>
                        <w:p w14:paraId="6AD73536" w14:textId="77777777" w:rsidR="003257CE" w:rsidRDefault="003257CE">
                          <w:pPr>
                            <w:rPr>
                              <w:sz w:val="2"/>
                              <w:szCs w:val="2"/>
                            </w:rPr>
                          </w:pPr>
                        </w:p>
                      </w:tc>
                      <w:tc>
                        <w:tcPr>
                          <w:tcW w:w="5399" w:type="dxa"/>
                          <w:vMerge/>
                          <w:tcBorders>
                            <w:top w:val="nil"/>
                          </w:tcBorders>
                        </w:tcPr>
                        <w:p w14:paraId="5D2142A4" w14:textId="77777777" w:rsidR="003257CE" w:rsidRDefault="003257CE">
                          <w:pPr>
                            <w:rPr>
                              <w:sz w:val="2"/>
                              <w:szCs w:val="2"/>
                            </w:rPr>
                          </w:pPr>
                        </w:p>
                      </w:tc>
                      <w:tc>
                        <w:tcPr>
                          <w:tcW w:w="2518" w:type="dxa"/>
                        </w:tcPr>
                        <w:p w14:paraId="60066851" w14:textId="77777777" w:rsidR="003257CE" w:rsidRDefault="00000000">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4</w:t>
                          </w:r>
                          <w:r>
                            <w:rPr>
                              <w:b/>
                              <w:spacing w:val="-10"/>
                              <w:sz w:val="20"/>
                            </w:rPr>
                            <w:fldChar w:fldCharType="end"/>
                          </w:r>
                        </w:p>
                      </w:tc>
                    </w:tr>
                  </w:tbl>
                  <w:p w14:paraId="6057B592" w14:textId="77777777" w:rsidR="003257CE" w:rsidRDefault="003257CE">
                    <w:pPr>
                      <w:pStyle w:val="GvdeMetni"/>
                      <w:spacing w:before="0"/>
                      <w:ind w:left="0"/>
                    </w:pPr>
                  </w:p>
                </w:txbxContent>
              </v:textbox>
              <w10:wrap anchorx="page" anchory="page"/>
            </v:shape>
          </w:pict>
        </mc:Fallback>
      </mc:AlternateContent>
    </w:r>
    <w:r>
      <w:rPr>
        <w:noProof/>
      </w:rPr>
      <w:drawing>
        <wp:anchor distT="0" distB="0" distL="0" distR="0" simplePos="0" relativeHeight="487448064" behindDoc="1" locked="0" layoutInCell="1" allowOverlap="1" wp14:anchorId="2581AF4B" wp14:editId="7B2EA357">
          <wp:simplePos x="0" y="0"/>
          <wp:positionH relativeFrom="page">
            <wp:posOffset>5692140</wp:posOffset>
          </wp:positionH>
          <wp:positionV relativeFrom="page">
            <wp:posOffset>530351</wp:posOffset>
          </wp:positionV>
          <wp:extent cx="743712" cy="46634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43712" cy="466344"/>
                  </a:xfrm>
                  <a:prstGeom prst="rect">
                    <a:avLst/>
                  </a:prstGeom>
                </pic:spPr>
              </pic:pic>
            </a:graphicData>
          </a:graphic>
        </wp:anchor>
      </w:drawing>
    </w:r>
    <w:r>
      <w:rPr>
        <w:noProof/>
      </w:rPr>
      <w:drawing>
        <wp:anchor distT="0" distB="0" distL="0" distR="0" simplePos="0" relativeHeight="487448576" behindDoc="1" locked="0" layoutInCell="1" allowOverlap="1" wp14:anchorId="473D2B4E" wp14:editId="10B31BFE">
          <wp:simplePos x="0" y="0"/>
          <wp:positionH relativeFrom="page">
            <wp:posOffset>838158</wp:posOffset>
          </wp:positionH>
          <wp:positionV relativeFrom="page">
            <wp:posOffset>807366</wp:posOffset>
          </wp:positionV>
          <wp:extent cx="905972" cy="27610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905972" cy="27610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84D0" w14:textId="77777777" w:rsidR="003257CE" w:rsidRDefault="00000000">
    <w:pPr>
      <w:pStyle w:val="GvdeMetni"/>
      <w:spacing w:before="0" w:line="14" w:lineRule="auto"/>
      <w:ind w:left="0"/>
      <w:rPr>
        <w:sz w:val="20"/>
      </w:rPr>
    </w:pPr>
    <w:r>
      <w:rPr>
        <w:noProof/>
      </w:rPr>
      <mc:AlternateContent>
        <mc:Choice Requires="wps">
          <w:drawing>
            <wp:anchor distT="0" distB="0" distL="0" distR="0" simplePos="0" relativeHeight="15730176" behindDoc="0" locked="0" layoutInCell="1" allowOverlap="1" wp14:anchorId="1B25D7E8" wp14:editId="15D89456">
              <wp:simplePos x="0" y="0"/>
              <wp:positionH relativeFrom="page">
                <wp:posOffset>553212</wp:posOffset>
              </wp:positionH>
              <wp:positionV relativeFrom="page">
                <wp:posOffset>449579</wp:posOffset>
              </wp:positionV>
              <wp:extent cx="6353810" cy="12452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81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399"/>
                            <w:gridCol w:w="2518"/>
                          </w:tblGrid>
                          <w:tr w:rsidR="003257CE" w14:paraId="1993C047" w14:textId="77777777">
                            <w:trPr>
                              <w:trHeight w:val="981"/>
                            </w:trPr>
                            <w:tc>
                              <w:tcPr>
                                <w:tcW w:w="1959" w:type="dxa"/>
                                <w:vMerge w:val="restart"/>
                              </w:tcPr>
                              <w:p w14:paraId="0D1B6759" w14:textId="77777777" w:rsidR="003257CE" w:rsidRDefault="003257CE">
                                <w:pPr>
                                  <w:pStyle w:val="TableParagraph"/>
                                  <w:rPr>
                                    <w:b/>
                                    <w:sz w:val="18"/>
                                  </w:rPr>
                                </w:pPr>
                              </w:p>
                              <w:p w14:paraId="6F587029" w14:textId="77777777" w:rsidR="003257CE" w:rsidRDefault="003257CE">
                                <w:pPr>
                                  <w:pStyle w:val="TableParagraph"/>
                                  <w:rPr>
                                    <w:b/>
                                    <w:sz w:val="18"/>
                                  </w:rPr>
                                </w:pPr>
                              </w:p>
                              <w:p w14:paraId="2ED3C2E4" w14:textId="77777777" w:rsidR="003257CE" w:rsidRDefault="003257CE">
                                <w:pPr>
                                  <w:pStyle w:val="TableParagraph"/>
                                  <w:rPr>
                                    <w:b/>
                                    <w:sz w:val="18"/>
                                  </w:rPr>
                                </w:pPr>
                              </w:p>
                              <w:p w14:paraId="0CE8712F" w14:textId="77777777" w:rsidR="003257CE" w:rsidRDefault="003257CE">
                                <w:pPr>
                                  <w:pStyle w:val="TableParagraph"/>
                                  <w:rPr>
                                    <w:b/>
                                    <w:sz w:val="18"/>
                                  </w:rPr>
                                </w:pPr>
                              </w:p>
                              <w:p w14:paraId="4C4ACF12" w14:textId="77777777" w:rsidR="003257CE" w:rsidRDefault="003257CE">
                                <w:pPr>
                                  <w:pStyle w:val="TableParagraph"/>
                                  <w:rPr>
                                    <w:b/>
                                    <w:sz w:val="18"/>
                                  </w:rPr>
                                </w:pPr>
                              </w:p>
                              <w:p w14:paraId="6CF6CBD0" w14:textId="77777777" w:rsidR="003257CE" w:rsidRDefault="003257CE">
                                <w:pPr>
                                  <w:pStyle w:val="TableParagraph"/>
                                  <w:spacing w:before="25"/>
                                  <w:rPr>
                                    <w:b/>
                                    <w:sz w:val="18"/>
                                  </w:rPr>
                                </w:pPr>
                              </w:p>
                              <w:p w14:paraId="52F5E871" w14:textId="77777777" w:rsidR="003257CE" w:rsidRDefault="00000000">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399" w:type="dxa"/>
                              </w:tcPr>
                              <w:p w14:paraId="3EE316E2" w14:textId="77777777" w:rsidR="003257CE" w:rsidRDefault="00000000">
                                <w:pPr>
                                  <w:pStyle w:val="TableParagraph"/>
                                  <w:spacing w:before="228"/>
                                  <w:ind w:left="8"/>
                                  <w:jc w:val="center"/>
                                  <w:rPr>
                                    <w:b/>
                                    <w:sz w:val="20"/>
                                  </w:rPr>
                                </w:pPr>
                                <w:r>
                                  <w:rPr>
                                    <w:b/>
                                    <w:spacing w:val="-4"/>
                                    <w:sz w:val="20"/>
                                  </w:rPr>
                                  <w:t>T.C.</w:t>
                                </w:r>
                              </w:p>
                              <w:p w14:paraId="28F1C228" w14:textId="7AEED916" w:rsidR="003257CE" w:rsidRDefault="00486A3D">
                                <w:pPr>
                                  <w:pStyle w:val="TableParagraph"/>
                                  <w:ind w:left="8" w:right="5"/>
                                  <w:jc w:val="center"/>
                                  <w:rPr>
                                    <w:b/>
                                    <w:sz w:val="20"/>
                                  </w:rPr>
                                </w:pPr>
                                <w:r>
                                  <w:rPr>
                                    <w:b/>
                                    <w:sz w:val="20"/>
                                  </w:rPr>
                                  <w:t>FIRAT</w:t>
                                </w:r>
                                <w:r>
                                  <w:rPr>
                                    <w:b/>
                                    <w:spacing w:val="-8"/>
                                    <w:sz w:val="20"/>
                                  </w:rPr>
                                  <w:t xml:space="preserve"> </w:t>
                                </w:r>
                                <w:r>
                                  <w:rPr>
                                    <w:b/>
                                    <w:spacing w:val="-2"/>
                                    <w:sz w:val="20"/>
                                  </w:rPr>
                                  <w:t>ÜNİVERSİTESİ</w:t>
                                </w:r>
                              </w:p>
                            </w:tc>
                            <w:tc>
                              <w:tcPr>
                                <w:tcW w:w="2518" w:type="dxa"/>
                              </w:tcPr>
                              <w:p w14:paraId="5DB23B24" w14:textId="77777777" w:rsidR="003257CE" w:rsidRDefault="003257CE">
                                <w:pPr>
                                  <w:pStyle w:val="TableParagraph"/>
                                </w:pPr>
                              </w:p>
                            </w:tc>
                          </w:tr>
                          <w:tr w:rsidR="00486A3D" w14:paraId="296493A5" w14:textId="77777777">
                            <w:trPr>
                              <w:trHeight w:val="230"/>
                            </w:trPr>
                            <w:tc>
                              <w:tcPr>
                                <w:tcW w:w="1959" w:type="dxa"/>
                                <w:vMerge/>
                                <w:tcBorders>
                                  <w:top w:val="nil"/>
                                </w:tcBorders>
                              </w:tcPr>
                              <w:p w14:paraId="5444225B" w14:textId="77777777" w:rsidR="00486A3D" w:rsidRDefault="00486A3D" w:rsidP="00486A3D">
                                <w:pPr>
                                  <w:rPr>
                                    <w:sz w:val="2"/>
                                    <w:szCs w:val="2"/>
                                  </w:rPr>
                                </w:pPr>
                              </w:p>
                            </w:tc>
                            <w:tc>
                              <w:tcPr>
                                <w:tcW w:w="5399" w:type="dxa"/>
                                <w:vMerge w:val="restart"/>
                              </w:tcPr>
                              <w:p w14:paraId="54E6F099" w14:textId="77777777" w:rsidR="00486A3D" w:rsidRDefault="00486A3D" w:rsidP="00486A3D">
                                <w:pPr>
                                  <w:pStyle w:val="TableParagraph"/>
                                  <w:spacing w:before="127"/>
                                  <w:rPr>
                                    <w:b/>
                                    <w:sz w:val="20"/>
                                  </w:rPr>
                                </w:pPr>
                              </w:p>
                              <w:p w14:paraId="3AA8FADE" w14:textId="77777777" w:rsidR="00486A3D" w:rsidRDefault="00486A3D" w:rsidP="00486A3D">
                                <w:pPr>
                                  <w:pStyle w:val="TableParagraph"/>
                                  <w:spacing w:before="1"/>
                                  <w:ind w:left="948"/>
                                  <w:rPr>
                                    <w:b/>
                                    <w:sz w:val="20"/>
                                  </w:rPr>
                                </w:pPr>
                                <w:r>
                                  <w:rPr>
                                    <w:b/>
                                    <w:sz w:val="20"/>
                                  </w:rPr>
                                  <w:t>DÜZELTİCİ</w:t>
                                </w:r>
                                <w:r>
                                  <w:rPr>
                                    <w:b/>
                                    <w:spacing w:val="-12"/>
                                    <w:sz w:val="20"/>
                                  </w:rPr>
                                  <w:t xml:space="preserve"> </w:t>
                                </w:r>
                                <w:r>
                                  <w:rPr>
                                    <w:b/>
                                    <w:sz w:val="20"/>
                                  </w:rPr>
                                  <w:t>FAALİYET</w:t>
                                </w:r>
                                <w:r>
                                  <w:rPr>
                                    <w:b/>
                                    <w:spacing w:val="-12"/>
                                    <w:sz w:val="20"/>
                                  </w:rPr>
                                  <w:t xml:space="preserve"> </w:t>
                                </w:r>
                                <w:r>
                                  <w:rPr>
                                    <w:b/>
                                    <w:spacing w:val="-2"/>
                                    <w:sz w:val="20"/>
                                  </w:rPr>
                                  <w:t>PROSEDÜRÜ</w:t>
                                </w:r>
                              </w:p>
                            </w:tc>
                            <w:tc>
                              <w:tcPr>
                                <w:tcW w:w="2518" w:type="dxa"/>
                              </w:tcPr>
                              <w:p w14:paraId="7FACF5F4" w14:textId="08386816" w:rsidR="00486A3D" w:rsidRDefault="00486A3D" w:rsidP="00486A3D">
                                <w:pPr>
                                  <w:pStyle w:val="TableParagraph"/>
                                  <w:spacing w:line="210" w:lineRule="exact"/>
                                  <w:ind w:left="69"/>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FÜ-KYS-PRD-003</w:t>
                                </w:r>
                              </w:p>
                            </w:tc>
                          </w:tr>
                          <w:tr w:rsidR="00486A3D" w14:paraId="6B7DC92C" w14:textId="77777777">
                            <w:trPr>
                              <w:trHeight w:val="230"/>
                            </w:trPr>
                            <w:tc>
                              <w:tcPr>
                                <w:tcW w:w="1959" w:type="dxa"/>
                                <w:vMerge/>
                                <w:tcBorders>
                                  <w:top w:val="nil"/>
                                </w:tcBorders>
                              </w:tcPr>
                              <w:p w14:paraId="1280DA1D" w14:textId="77777777" w:rsidR="00486A3D" w:rsidRDefault="00486A3D" w:rsidP="00486A3D">
                                <w:pPr>
                                  <w:rPr>
                                    <w:sz w:val="2"/>
                                    <w:szCs w:val="2"/>
                                  </w:rPr>
                                </w:pPr>
                              </w:p>
                            </w:tc>
                            <w:tc>
                              <w:tcPr>
                                <w:tcW w:w="5399" w:type="dxa"/>
                                <w:vMerge/>
                                <w:tcBorders>
                                  <w:top w:val="nil"/>
                                </w:tcBorders>
                              </w:tcPr>
                              <w:p w14:paraId="743C54B6" w14:textId="77777777" w:rsidR="00486A3D" w:rsidRDefault="00486A3D" w:rsidP="00486A3D">
                                <w:pPr>
                                  <w:rPr>
                                    <w:sz w:val="2"/>
                                    <w:szCs w:val="2"/>
                                  </w:rPr>
                                </w:pPr>
                              </w:p>
                            </w:tc>
                            <w:tc>
                              <w:tcPr>
                                <w:tcW w:w="2518" w:type="dxa"/>
                              </w:tcPr>
                              <w:p w14:paraId="498AC393" w14:textId="02D121A3" w:rsidR="00486A3D" w:rsidRDefault="00486A3D" w:rsidP="00486A3D">
                                <w:pPr>
                                  <w:pStyle w:val="TableParagraph"/>
                                  <w:spacing w:line="210" w:lineRule="exact"/>
                                  <w:ind w:left="69"/>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486A3D" w14:paraId="47D6CCB5" w14:textId="77777777">
                            <w:trPr>
                              <w:trHeight w:val="230"/>
                            </w:trPr>
                            <w:tc>
                              <w:tcPr>
                                <w:tcW w:w="1959" w:type="dxa"/>
                                <w:vMerge/>
                                <w:tcBorders>
                                  <w:top w:val="nil"/>
                                </w:tcBorders>
                              </w:tcPr>
                              <w:p w14:paraId="539B96F7" w14:textId="77777777" w:rsidR="00486A3D" w:rsidRDefault="00486A3D" w:rsidP="00486A3D">
                                <w:pPr>
                                  <w:rPr>
                                    <w:sz w:val="2"/>
                                    <w:szCs w:val="2"/>
                                  </w:rPr>
                                </w:pPr>
                              </w:p>
                            </w:tc>
                            <w:tc>
                              <w:tcPr>
                                <w:tcW w:w="5399" w:type="dxa"/>
                                <w:vMerge/>
                                <w:tcBorders>
                                  <w:top w:val="nil"/>
                                </w:tcBorders>
                              </w:tcPr>
                              <w:p w14:paraId="12FB76D9" w14:textId="77777777" w:rsidR="00486A3D" w:rsidRDefault="00486A3D" w:rsidP="00486A3D">
                                <w:pPr>
                                  <w:rPr>
                                    <w:sz w:val="2"/>
                                    <w:szCs w:val="2"/>
                                  </w:rPr>
                                </w:pPr>
                              </w:p>
                            </w:tc>
                            <w:tc>
                              <w:tcPr>
                                <w:tcW w:w="2518" w:type="dxa"/>
                              </w:tcPr>
                              <w:p w14:paraId="540B12A3" w14:textId="360D944D" w:rsidR="00486A3D" w:rsidRDefault="00486A3D" w:rsidP="00486A3D">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3257CE" w14:paraId="2D20D1BA" w14:textId="77777777">
                            <w:trPr>
                              <w:trHeight w:val="230"/>
                            </w:trPr>
                            <w:tc>
                              <w:tcPr>
                                <w:tcW w:w="1959" w:type="dxa"/>
                                <w:vMerge/>
                                <w:tcBorders>
                                  <w:top w:val="nil"/>
                                </w:tcBorders>
                              </w:tcPr>
                              <w:p w14:paraId="16781F43" w14:textId="77777777" w:rsidR="003257CE" w:rsidRDefault="003257CE">
                                <w:pPr>
                                  <w:rPr>
                                    <w:sz w:val="2"/>
                                    <w:szCs w:val="2"/>
                                  </w:rPr>
                                </w:pPr>
                              </w:p>
                            </w:tc>
                            <w:tc>
                              <w:tcPr>
                                <w:tcW w:w="5399" w:type="dxa"/>
                                <w:vMerge/>
                                <w:tcBorders>
                                  <w:top w:val="nil"/>
                                </w:tcBorders>
                              </w:tcPr>
                              <w:p w14:paraId="19540936" w14:textId="77777777" w:rsidR="003257CE" w:rsidRDefault="003257CE">
                                <w:pPr>
                                  <w:rPr>
                                    <w:sz w:val="2"/>
                                    <w:szCs w:val="2"/>
                                  </w:rPr>
                                </w:pPr>
                              </w:p>
                            </w:tc>
                            <w:tc>
                              <w:tcPr>
                                <w:tcW w:w="2518" w:type="dxa"/>
                              </w:tcPr>
                              <w:p w14:paraId="47F2151D" w14:textId="77777777" w:rsidR="003257CE" w:rsidRDefault="00000000">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4</w:t>
                                </w:r>
                                <w:r>
                                  <w:rPr>
                                    <w:b/>
                                    <w:spacing w:val="-10"/>
                                    <w:sz w:val="20"/>
                                  </w:rPr>
                                  <w:fldChar w:fldCharType="end"/>
                                </w:r>
                              </w:p>
                            </w:tc>
                          </w:tr>
                        </w:tbl>
                        <w:p w14:paraId="5F1A9E64" w14:textId="77777777" w:rsidR="003257CE" w:rsidRDefault="003257CE">
                          <w:pPr>
                            <w:pStyle w:val="GvdeMetni"/>
                            <w:spacing w:before="0"/>
                            <w:ind w:left="0"/>
                          </w:pPr>
                        </w:p>
                      </w:txbxContent>
                    </wps:txbx>
                    <wps:bodyPr wrap="square" lIns="0" tIns="0" rIns="0" bIns="0" rtlCol="0">
                      <a:noAutofit/>
                    </wps:bodyPr>
                  </wps:wsp>
                </a:graphicData>
              </a:graphic>
            </wp:anchor>
          </w:drawing>
        </mc:Choice>
        <mc:Fallback>
          <w:pict>
            <v:shapetype w14:anchorId="1B25D7E8" id="_x0000_t202" coordsize="21600,21600" o:spt="202" path="m,l,21600r21600,l21600,xe">
              <v:stroke joinstyle="miter"/>
              <v:path gradientshapeok="t" o:connecttype="rect"/>
            </v:shapetype>
            <v:shape id="Textbox 10" o:spid="_x0000_s1028" type="#_x0000_t202" style="position:absolute;margin-left:43.55pt;margin-top:35.4pt;width:500.3pt;height:98.0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399"/>
                      <w:gridCol w:w="2518"/>
                    </w:tblGrid>
                    <w:tr w:rsidR="003257CE" w14:paraId="1993C047" w14:textId="77777777">
                      <w:trPr>
                        <w:trHeight w:val="981"/>
                      </w:trPr>
                      <w:tc>
                        <w:tcPr>
                          <w:tcW w:w="1959" w:type="dxa"/>
                          <w:vMerge w:val="restart"/>
                        </w:tcPr>
                        <w:p w14:paraId="0D1B6759" w14:textId="77777777" w:rsidR="003257CE" w:rsidRDefault="003257CE">
                          <w:pPr>
                            <w:pStyle w:val="TableParagraph"/>
                            <w:rPr>
                              <w:b/>
                              <w:sz w:val="18"/>
                            </w:rPr>
                          </w:pPr>
                        </w:p>
                        <w:p w14:paraId="6F587029" w14:textId="77777777" w:rsidR="003257CE" w:rsidRDefault="003257CE">
                          <w:pPr>
                            <w:pStyle w:val="TableParagraph"/>
                            <w:rPr>
                              <w:b/>
                              <w:sz w:val="18"/>
                            </w:rPr>
                          </w:pPr>
                        </w:p>
                        <w:p w14:paraId="2ED3C2E4" w14:textId="77777777" w:rsidR="003257CE" w:rsidRDefault="003257CE">
                          <w:pPr>
                            <w:pStyle w:val="TableParagraph"/>
                            <w:rPr>
                              <w:b/>
                              <w:sz w:val="18"/>
                            </w:rPr>
                          </w:pPr>
                        </w:p>
                        <w:p w14:paraId="0CE8712F" w14:textId="77777777" w:rsidR="003257CE" w:rsidRDefault="003257CE">
                          <w:pPr>
                            <w:pStyle w:val="TableParagraph"/>
                            <w:rPr>
                              <w:b/>
                              <w:sz w:val="18"/>
                            </w:rPr>
                          </w:pPr>
                        </w:p>
                        <w:p w14:paraId="4C4ACF12" w14:textId="77777777" w:rsidR="003257CE" w:rsidRDefault="003257CE">
                          <w:pPr>
                            <w:pStyle w:val="TableParagraph"/>
                            <w:rPr>
                              <w:b/>
                              <w:sz w:val="18"/>
                            </w:rPr>
                          </w:pPr>
                        </w:p>
                        <w:p w14:paraId="6CF6CBD0" w14:textId="77777777" w:rsidR="003257CE" w:rsidRDefault="003257CE">
                          <w:pPr>
                            <w:pStyle w:val="TableParagraph"/>
                            <w:spacing w:before="25"/>
                            <w:rPr>
                              <w:b/>
                              <w:sz w:val="18"/>
                            </w:rPr>
                          </w:pPr>
                        </w:p>
                        <w:p w14:paraId="52F5E871" w14:textId="77777777" w:rsidR="003257CE" w:rsidRDefault="00000000">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399" w:type="dxa"/>
                        </w:tcPr>
                        <w:p w14:paraId="3EE316E2" w14:textId="77777777" w:rsidR="003257CE" w:rsidRDefault="00000000">
                          <w:pPr>
                            <w:pStyle w:val="TableParagraph"/>
                            <w:spacing w:before="228"/>
                            <w:ind w:left="8"/>
                            <w:jc w:val="center"/>
                            <w:rPr>
                              <w:b/>
                              <w:sz w:val="20"/>
                            </w:rPr>
                          </w:pPr>
                          <w:r>
                            <w:rPr>
                              <w:b/>
                              <w:spacing w:val="-4"/>
                              <w:sz w:val="20"/>
                            </w:rPr>
                            <w:t>T.C.</w:t>
                          </w:r>
                        </w:p>
                        <w:p w14:paraId="28F1C228" w14:textId="7AEED916" w:rsidR="003257CE" w:rsidRDefault="00486A3D">
                          <w:pPr>
                            <w:pStyle w:val="TableParagraph"/>
                            <w:ind w:left="8" w:right="5"/>
                            <w:jc w:val="center"/>
                            <w:rPr>
                              <w:b/>
                              <w:sz w:val="20"/>
                            </w:rPr>
                          </w:pPr>
                          <w:r>
                            <w:rPr>
                              <w:b/>
                              <w:sz w:val="20"/>
                            </w:rPr>
                            <w:t>FIRAT</w:t>
                          </w:r>
                          <w:r>
                            <w:rPr>
                              <w:b/>
                              <w:spacing w:val="-8"/>
                              <w:sz w:val="20"/>
                            </w:rPr>
                            <w:t xml:space="preserve"> </w:t>
                          </w:r>
                          <w:r>
                            <w:rPr>
                              <w:b/>
                              <w:spacing w:val="-2"/>
                              <w:sz w:val="20"/>
                            </w:rPr>
                            <w:t>ÜNİVERSİTESİ</w:t>
                          </w:r>
                        </w:p>
                      </w:tc>
                      <w:tc>
                        <w:tcPr>
                          <w:tcW w:w="2518" w:type="dxa"/>
                        </w:tcPr>
                        <w:p w14:paraId="5DB23B24" w14:textId="77777777" w:rsidR="003257CE" w:rsidRDefault="003257CE">
                          <w:pPr>
                            <w:pStyle w:val="TableParagraph"/>
                          </w:pPr>
                        </w:p>
                      </w:tc>
                    </w:tr>
                    <w:tr w:rsidR="00486A3D" w14:paraId="296493A5" w14:textId="77777777">
                      <w:trPr>
                        <w:trHeight w:val="230"/>
                      </w:trPr>
                      <w:tc>
                        <w:tcPr>
                          <w:tcW w:w="1959" w:type="dxa"/>
                          <w:vMerge/>
                          <w:tcBorders>
                            <w:top w:val="nil"/>
                          </w:tcBorders>
                        </w:tcPr>
                        <w:p w14:paraId="5444225B" w14:textId="77777777" w:rsidR="00486A3D" w:rsidRDefault="00486A3D" w:rsidP="00486A3D">
                          <w:pPr>
                            <w:rPr>
                              <w:sz w:val="2"/>
                              <w:szCs w:val="2"/>
                            </w:rPr>
                          </w:pPr>
                        </w:p>
                      </w:tc>
                      <w:tc>
                        <w:tcPr>
                          <w:tcW w:w="5399" w:type="dxa"/>
                          <w:vMerge w:val="restart"/>
                        </w:tcPr>
                        <w:p w14:paraId="54E6F099" w14:textId="77777777" w:rsidR="00486A3D" w:rsidRDefault="00486A3D" w:rsidP="00486A3D">
                          <w:pPr>
                            <w:pStyle w:val="TableParagraph"/>
                            <w:spacing w:before="127"/>
                            <w:rPr>
                              <w:b/>
                              <w:sz w:val="20"/>
                            </w:rPr>
                          </w:pPr>
                        </w:p>
                        <w:p w14:paraId="3AA8FADE" w14:textId="77777777" w:rsidR="00486A3D" w:rsidRDefault="00486A3D" w:rsidP="00486A3D">
                          <w:pPr>
                            <w:pStyle w:val="TableParagraph"/>
                            <w:spacing w:before="1"/>
                            <w:ind w:left="948"/>
                            <w:rPr>
                              <w:b/>
                              <w:sz w:val="20"/>
                            </w:rPr>
                          </w:pPr>
                          <w:r>
                            <w:rPr>
                              <w:b/>
                              <w:sz w:val="20"/>
                            </w:rPr>
                            <w:t>DÜZELTİCİ</w:t>
                          </w:r>
                          <w:r>
                            <w:rPr>
                              <w:b/>
                              <w:spacing w:val="-12"/>
                              <w:sz w:val="20"/>
                            </w:rPr>
                            <w:t xml:space="preserve"> </w:t>
                          </w:r>
                          <w:r>
                            <w:rPr>
                              <w:b/>
                              <w:sz w:val="20"/>
                            </w:rPr>
                            <w:t>FAALİYET</w:t>
                          </w:r>
                          <w:r>
                            <w:rPr>
                              <w:b/>
                              <w:spacing w:val="-12"/>
                              <w:sz w:val="20"/>
                            </w:rPr>
                            <w:t xml:space="preserve"> </w:t>
                          </w:r>
                          <w:r>
                            <w:rPr>
                              <w:b/>
                              <w:spacing w:val="-2"/>
                              <w:sz w:val="20"/>
                            </w:rPr>
                            <w:t>PROSEDÜRÜ</w:t>
                          </w:r>
                        </w:p>
                      </w:tc>
                      <w:tc>
                        <w:tcPr>
                          <w:tcW w:w="2518" w:type="dxa"/>
                        </w:tcPr>
                        <w:p w14:paraId="7FACF5F4" w14:textId="08386816" w:rsidR="00486A3D" w:rsidRDefault="00486A3D" w:rsidP="00486A3D">
                          <w:pPr>
                            <w:pStyle w:val="TableParagraph"/>
                            <w:spacing w:line="210" w:lineRule="exact"/>
                            <w:ind w:left="69"/>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FÜ-KYS-PRD-003</w:t>
                          </w:r>
                        </w:p>
                      </w:tc>
                    </w:tr>
                    <w:tr w:rsidR="00486A3D" w14:paraId="6B7DC92C" w14:textId="77777777">
                      <w:trPr>
                        <w:trHeight w:val="230"/>
                      </w:trPr>
                      <w:tc>
                        <w:tcPr>
                          <w:tcW w:w="1959" w:type="dxa"/>
                          <w:vMerge/>
                          <w:tcBorders>
                            <w:top w:val="nil"/>
                          </w:tcBorders>
                        </w:tcPr>
                        <w:p w14:paraId="1280DA1D" w14:textId="77777777" w:rsidR="00486A3D" w:rsidRDefault="00486A3D" w:rsidP="00486A3D">
                          <w:pPr>
                            <w:rPr>
                              <w:sz w:val="2"/>
                              <w:szCs w:val="2"/>
                            </w:rPr>
                          </w:pPr>
                        </w:p>
                      </w:tc>
                      <w:tc>
                        <w:tcPr>
                          <w:tcW w:w="5399" w:type="dxa"/>
                          <w:vMerge/>
                          <w:tcBorders>
                            <w:top w:val="nil"/>
                          </w:tcBorders>
                        </w:tcPr>
                        <w:p w14:paraId="743C54B6" w14:textId="77777777" w:rsidR="00486A3D" w:rsidRDefault="00486A3D" w:rsidP="00486A3D">
                          <w:pPr>
                            <w:rPr>
                              <w:sz w:val="2"/>
                              <w:szCs w:val="2"/>
                            </w:rPr>
                          </w:pPr>
                        </w:p>
                      </w:tc>
                      <w:tc>
                        <w:tcPr>
                          <w:tcW w:w="2518" w:type="dxa"/>
                        </w:tcPr>
                        <w:p w14:paraId="498AC393" w14:textId="02D121A3" w:rsidR="00486A3D" w:rsidRDefault="00486A3D" w:rsidP="00486A3D">
                          <w:pPr>
                            <w:pStyle w:val="TableParagraph"/>
                            <w:spacing w:line="210" w:lineRule="exact"/>
                            <w:ind w:left="69"/>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486A3D" w14:paraId="47D6CCB5" w14:textId="77777777">
                      <w:trPr>
                        <w:trHeight w:val="230"/>
                      </w:trPr>
                      <w:tc>
                        <w:tcPr>
                          <w:tcW w:w="1959" w:type="dxa"/>
                          <w:vMerge/>
                          <w:tcBorders>
                            <w:top w:val="nil"/>
                          </w:tcBorders>
                        </w:tcPr>
                        <w:p w14:paraId="539B96F7" w14:textId="77777777" w:rsidR="00486A3D" w:rsidRDefault="00486A3D" w:rsidP="00486A3D">
                          <w:pPr>
                            <w:rPr>
                              <w:sz w:val="2"/>
                              <w:szCs w:val="2"/>
                            </w:rPr>
                          </w:pPr>
                        </w:p>
                      </w:tc>
                      <w:tc>
                        <w:tcPr>
                          <w:tcW w:w="5399" w:type="dxa"/>
                          <w:vMerge/>
                          <w:tcBorders>
                            <w:top w:val="nil"/>
                          </w:tcBorders>
                        </w:tcPr>
                        <w:p w14:paraId="12FB76D9" w14:textId="77777777" w:rsidR="00486A3D" w:rsidRDefault="00486A3D" w:rsidP="00486A3D">
                          <w:pPr>
                            <w:rPr>
                              <w:sz w:val="2"/>
                              <w:szCs w:val="2"/>
                            </w:rPr>
                          </w:pPr>
                        </w:p>
                      </w:tc>
                      <w:tc>
                        <w:tcPr>
                          <w:tcW w:w="2518" w:type="dxa"/>
                        </w:tcPr>
                        <w:p w14:paraId="540B12A3" w14:textId="360D944D" w:rsidR="00486A3D" w:rsidRDefault="00486A3D" w:rsidP="00486A3D">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3257CE" w14:paraId="2D20D1BA" w14:textId="77777777">
                      <w:trPr>
                        <w:trHeight w:val="230"/>
                      </w:trPr>
                      <w:tc>
                        <w:tcPr>
                          <w:tcW w:w="1959" w:type="dxa"/>
                          <w:vMerge/>
                          <w:tcBorders>
                            <w:top w:val="nil"/>
                          </w:tcBorders>
                        </w:tcPr>
                        <w:p w14:paraId="16781F43" w14:textId="77777777" w:rsidR="003257CE" w:rsidRDefault="003257CE">
                          <w:pPr>
                            <w:rPr>
                              <w:sz w:val="2"/>
                              <w:szCs w:val="2"/>
                            </w:rPr>
                          </w:pPr>
                        </w:p>
                      </w:tc>
                      <w:tc>
                        <w:tcPr>
                          <w:tcW w:w="5399" w:type="dxa"/>
                          <w:vMerge/>
                          <w:tcBorders>
                            <w:top w:val="nil"/>
                          </w:tcBorders>
                        </w:tcPr>
                        <w:p w14:paraId="19540936" w14:textId="77777777" w:rsidR="003257CE" w:rsidRDefault="003257CE">
                          <w:pPr>
                            <w:rPr>
                              <w:sz w:val="2"/>
                              <w:szCs w:val="2"/>
                            </w:rPr>
                          </w:pPr>
                        </w:p>
                      </w:tc>
                      <w:tc>
                        <w:tcPr>
                          <w:tcW w:w="2518" w:type="dxa"/>
                        </w:tcPr>
                        <w:p w14:paraId="47F2151D" w14:textId="77777777" w:rsidR="003257CE" w:rsidRDefault="00000000">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4</w:t>
                          </w:r>
                          <w:r>
                            <w:rPr>
                              <w:b/>
                              <w:spacing w:val="-10"/>
                              <w:sz w:val="20"/>
                            </w:rPr>
                            <w:fldChar w:fldCharType="end"/>
                          </w:r>
                        </w:p>
                      </w:tc>
                    </w:tr>
                  </w:tbl>
                  <w:p w14:paraId="5F1A9E64" w14:textId="77777777" w:rsidR="003257CE" w:rsidRDefault="003257CE">
                    <w:pPr>
                      <w:pStyle w:val="GvdeMetni"/>
                      <w:spacing w:before="0"/>
                      <w:ind w:left="0"/>
                    </w:pPr>
                  </w:p>
                </w:txbxContent>
              </v:textbox>
              <w10:wrap anchorx="page" anchory="page"/>
            </v:shape>
          </w:pict>
        </mc:Fallback>
      </mc:AlternateContent>
    </w:r>
    <w:r>
      <w:rPr>
        <w:noProof/>
      </w:rPr>
      <w:drawing>
        <wp:anchor distT="0" distB="0" distL="0" distR="0" simplePos="0" relativeHeight="487450112" behindDoc="1" locked="0" layoutInCell="1" allowOverlap="1" wp14:anchorId="30BF6270" wp14:editId="39302932">
          <wp:simplePos x="0" y="0"/>
          <wp:positionH relativeFrom="page">
            <wp:posOffset>5692140</wp:posOffset>
          </wp:positionH>
          <wp:positionV relativeFrom="page">
            <wp:posOffset>530351</wp:posOffset>
          </wp:positionV>
          <wp:extent cx="743712" cy="466344"/>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743712" cy="466344"/>
                  </a:xfrm>
                  <a:prstGeom prst="rect">
                    <a:avLst/>
                  </a:prstGeom>
                </pic:spPr>
              </pic:pic>
            </a:graphicData>
          </a:graphic>
        </wp:anchor>
      </w:drawing>
    </w:r>
    <w:r>
      <w:rPr>
        <w:noProof/>
      </w:rPr>
      <w:drawing>
        <wp:anchor distT="0" distB="0" distL="0" distR="0" simplePos="0" relativeHeight="487450624" behindDoc="1" locked="0" layoutInCell="1" allowOverlap="1" wp14:anchorId="07A93A16" wp14:editId="02260615">
          <wp:simplePos x="0" y="0"/>
          <wp:positionH relativeFrom="page">
            <wp:posOffset>838158</wp:posOffset>
          </wp:positionH>
          <wp:positionV relativeFrom="page">
            <wp:posOffset>807366</wp:posOffset>
          </wp:positionV>
          <wp:extent cx="905972" cy="27610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 cstate="print"/>
                  <a:stretch>
                    <a:fillRect/>
                  </a:stretch>
                </pic:blipFill>
                <pic:spPr>
                  <a:xfrm>
                    <a:off x="0" y="0"/>
                    <a:ext cx="905972" cy="2761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51A9"/>
    <w:multiLevelType w:val="hybridMultilevel"/>
    <w:tmpl w:val="26EA5328"/>
    <w:lvl w:ilvl="0" w:tplc="B020337E">
      <w:numFmt w:val="bullet"/>
      <w:lvlText w:val=""/>
      <w:lvlJc w:val="left"/>
      <w:pPr>
        <w:ind w:left="402" w:hanging="287"/>
      </w:pPr>
      <w:rPr>
        <w:rFonts w:ascii="Symbol" w:eastAsia="Symbol" w:hAnsi="Symbol" w:cs="Symbol" w:hint="default"/>
        <w:b w:val="0"/>
        <w:bCs w:val="0"/>
        <w:i w:val="0"/>
        <w:iCs w:val="0"/>
        <w:spacing w:val="0"/>
        <w:w w:val="99"/>
        <w:sz w:val="20"/>
        <w:szCs w:val="20"/>
        <w:lang w:val="tr-TR" w:eastAsia="en-US" w:bidi="ar-SA"/>
      </w:rPr>
    </w:lvl>
    <w:lvl w:ilvl="1" w:tplc="F4B8B9E6">
      <w:numFmt w:val="bullet"/>
      <w:lvlText w:val="•"/>
      <w:lvlJc w:val="left"/>
      <w:pPr>
        <w:ind w:left="1374" w:hanging="287"/>
      </w:pPr>
      <w:rPr>
        <w:rFonts w:hint="default"/>
        <w:lang w:val="tr-TR" w:eastAsia="en-US" w:bidi="ar-SA"/>
      </w:rPr>
    </w:lvl>
    <w:lvl w:ilvl="2" w:tplc="30EC1ABE">
      <w:numFmt w:val="bullet"/>
      <w:lvlText w:val="•"/>
      <w:lvlJc w:val="left"/>
      <w:pPr>
        <w:ind w:left="2349" w:hanging="287"/>
      </w:pPr>
      <w:rPr>
        <w:rFonts w:hint="default"/>
        <w:lang w:val="tr-TR" w:eastAsia="en-US" w:bidi="ar-SA"/>
      </w:rPr>
    </w:lvl>
    <w:lvl w:ilvl="3" w:tplc="73B430F2">
      <w:numFmt w:val="bullet"/>
      <w:lvlText w:val="•"/>
      <w:lvlJc w:val="left"/>
      <w:pPr>
        <w:ind w:left="3323" w:hanging="287"/>
      </w:pPr>
      <w:rPr>
        <w:rFonts w:hint="default"/>
        <w:lang w:val="tr-TR" w:eastAsia="en-US" w:bidi="ar-SA"/>
      </w:rPr>
    </w:lvl>
    <w:lvl w:ilvl="4" w:tplc="FF4A6BAC">
      <w:numFmt w:val="bullet"/>
      <w:lvlText w:val="•"/>
      <w:lvlJc w:val="left"/>
      <w:pPr>
        <w:ind w:left="4298" w:hanging="287"/>
      </w:pPr>
      <w:rPr>
        <w:rFonts w:hint="default"/>
        <w:lang w:val="tr-TR" w:eastAsia="en-US" w:bidi="ar-SA"/>
      </w:rPr>
    </w:lvl>
    <w:lvl w:ilvl="5" w:tplc="FDBC990E">
      <w:numFmt w:val="bullet"/>
      <w:lvlText w:val="•"/>
      <w:lvlJc w:val="left"/>
      <w:pPr>
        <w:ind w:left="5273" w:hanging="287"/>
      </w:pPr>
      <w:rPr>
        <w:rFonts w:hint="default"/>
        <w:lang w:val="tr-TR" w:eastAsia="en-US" w:bidi="ar-SA"/>
      </w:rPr>
    </w:lvl>
    <w:lvl w:ilvl="6" w:tplc="5A5ABFD6">
      <w:numFmt w:val="bullet"/>
      <w:lvlText w:val="•"/>
      <w:lvlJc w:val="left"/>
      <w:pPr>
        <w:ind w:left="6247" w:hanging="287"/>
      </w:pPr>
      <w:rPr>
        <w:rFonts w:hint="default"/>
        <w:lang w:val="tr-TR" w:eastAsia="en-US" w:bidi="ar-SA"/>
      </w:rPr>
    </w:lvl>
    <w:lvl w:ilvl="7" w:tplc="1526A1B0">
      <w:numFmt w:val="bullet"/>
      <w:lvlText w:val="•"/>
      <w:lvlJc w:val="left"/>
      <w:pPr>
        <w:ind w:left="7222" w:hanging="287"/>
      </w:pPr>
      <w:rPr>
        <w:rFonts w:hint="default"/>
        <w:lang w:val="tr-TR" w:eastAsia="en-US" w:bidi="ar-SA"/>
      </w:rPr>
    </w:lvl>
    <w:lvl w:ilvl="8" w:tplc="47C0E8FA">
      <w:numFmt w:val="bullet"/>
      <w:lvlText w:val="•"/>
      <w:lvlJc w:val="left"/>
      <w:pPr>
        <w:ind w:left="8197" w:hanging="287"/>
      </w:pPr>
      <w:rPr>
        <w:rFonts w:hint="default"/>
        <w:lang w:val="tr-TR" w:eastAsia="en-US" w:bidi="ar-SA"/>
      </w:rPr>
    </w:lvl>
  </w:abstractNum>
  <w:abstractNum w:abstractNumId="1" w15:restartNumberingAfterBreak="0">
    <w:nsid w:val="0DF069D5"/>
    <w:multiLevelType w:val="multilevel"/>
    <w:tmpl w:val="E27069EA"/>
    <w:lvl w:ilvl="0">
      <w:start w:val="1"/>
      <w:numFmt w:val="decimal"/>
      <w:lvlText w:val="%1."/>
      <w:lvlJc w:val="left"/>
      <w:pPr>
        <w:ind w:left="356" w:hanging="241"/>
        <w:jc w:val="left"/>
      </w:pPr>
      <w:rPr>
        <w:rFonts w:ascii="Times New Roman" w:eastAsia="Times New Roman" w:hAnsi="Times New Roman" w:cs="Times New Roman" w:hint="default"/>
        <w:b/>
        <w:bCs/>
        <w:i w:val="0"/>
        <w:iCs w:val="0"/>
        <w:color w:val="C00000"/>
        <w:spacing w:val="0"/>
        <w:w w:val="100"/>
        <w:sz w:val="24"/>
        <w:szCs w:val="24"/>
        <w:lang w:val="tr-TR" w:eastAsia="en-US" w:bidi="ar-SA"/>
      </w:rPr>
    </w:lvl>
    <w:lvl w:ilvl="1">
      <w:start w:val="1"/>
      <w:numFmt w:val="decimal"/>
      <w:lvlText w:val="%1.%2."/>
      <w:lvlJc w:val="left"/>
      <w:pPr>
        <w:ind w:left="536" w:hanging="420"/>
        <w:jc w:val="left"/>
      </w:pPr>
      <w:rPr>
        <w:rFonts w:ascii="Times New Roman" w:eastAsia="Times New Roman" w:hAnsi="Times New Roman" w:cs="Times New Roman" w:hint="default"/>
        <w:b/>
        <w:bCs/>
        <w:i w:val="0"/>
        <w:iCs w:val="0"/>
        <w:color w:val="C00000"/>
        <w:spacing w:val="0"/>
        <w:w w:val="100"/>
        <w:sz w:val="24"/>
        <w:szCs w:val="24"/>
        <w:lang w:val="tr-TR" w:eastAsia="en-US" w:bidi="ar-SA"/>
      </w:rPr>
    </w:lvl>
    <w:lvl w:ilvl="2">
      <w:numFmt w:val="bullet"/>
      <w:lvlText w:val="•"/>
      <w:lvlJc w:val="left"/>
      <w:pPr>
        <w:ind w:left="402" w:hanging="287"/>
      </w:pPr>
      <w:rPr>
        <w:rFonts w:ascii="Times New Roman" w:eastAsia="Times New Roman" w:hAnsi="Times New Roman" w:cs="Times New Roman" w:hint="default"/>
        <w:b w:val="0"/>
        <w:bCs w:val="0"/>
        <w:i w:val="0"/>
        <w:iCs w:val="0"/>
        <w:spacing w:val="0"/>
        <w:w w:val="100"/>
        <w:sz w:val="24"/>
        <w:szCs w:val="24"/>
        <w:lang w:val="tr-TR" w:eastAsia="en-US" w:bidi="ar-SA"/>
      </w:rPr>
    </w:lvl>
    <w:lvl w:ilvl="3">
      <w:numFmt w:val="bullet"/>
      <w:lvlText w:val="•"/>
      <w:lvlJc w:val="left"/>
      <w:pPr>
        <w:ind w:left="1740" w:hanging="287"/>
      </w:pPr>
      <w:rPr>
        <w:rFonts w:hint="default"/>
        <w:lang w:val="tr-TR" w:eastAsia="en-US" w:bidi="ar-SA"/>
      </w:rPr>
    </w:lvl>
    <w:lvl w:ilvl="4">
      <w:numFmt w:val="bullet"/>
      <w:lvlText w:val="•"/>
      <w:lvlJc w:val="left"/>
      <w:pPr>
        <w:ind w:left="2941" w:hanging="287"/>
      </w:pPr>
      <w:rPr>
        <w:rFonts w:hint="default"/>
        <w:lang w:val="tr-TR" w:eastAsia="en-US" w:bidi="ar-SA"/>
      </w:rPr>
    </w:lvl>
    <w:lvl w:ilvl="5">
      <w:numFmt w:val="bullet"/>
      <w:lvlText w:val="•"/>
      <w:lvlJc w:val="left"/>
      <w:pPr>
        <w:ind w:left="4142" w:hanging="287"/>
      </w:pPr>
      <w:rPr>
        <w:rFonts w:hint="default"/>
        <w:lang w:val="tr-TR" w:eastAsia="en-US" w:bidi="ar-SA"/>
      </w:rPr>
    </w:lvl>
    <w:lvl w:ilvl="6">
      <w:numFmt w:val="bullet"/>
      <w:lvlText w:val="•"/>
      <w:lvlJc w:val="left"/>
      <w:pPr>
        <w:ind w:left="5343" w:hanging="287"/>
      </w:pPr>
      <w:rPr>
        <w:rFonts w:hint="default"/>
        <w:lang w:val="tr-TR" w:eastAsia="en-US" w:bidi="ar-SA"/>
      </w:rPr>
    </w:lvl>
    <w:lvl w:ilvl="7">
      <w:numFmt w:val="bullet"/>
      <w:lvlText w:val="•"/>
      <w:lvlJc w:val="left"/>
      <w:pPr>
        <w:ind w:left="6544" w:hanging="287"/>
      </w:pPr>
      <w:rPr>
        <w:rFonts w:hint="default"/>
        <w:lang w:val="tr-TR" w:eastAsia="en-US" w:bidi="ar-SA"/>
      </w:rPr>
    </w:lvl>
    <w:lvl w:ilvl="8">
      <w:numFmt w:val="bullet"/>
      <w:lvlText w:val="•"/>
      <w:lvlJc w:val="left"/>
      <w:pPr>
        <w:ind w:left="7744" w:hanging="287"/>
      </w:pPr>
      <w:rPr>
        <w:rFonts w:hint="default"/>
        <w:lang w:val="tr-TR" w:eastAsia="en-US" w:bidi="ar-SA"/>
      </w:rPr>
    </w:lvl>
  </w:abstractNum>
  <w:num w:numId="1" w16cid:durableId="1242132318">
    <w:abstractNumId w:val="0"/>
  </w:num>
  <w:num w:numId="2" w16cid:durableId="1111585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257CE"/>
    <w:rsid w:val="00242B44"/>
    <w:rsid w:val="003257CE"/>
    <w:rsid w:val="00486A3D"/>
    <w:rsid w:val="004F53CE"/>
    <w:rsid w:val="0067200C"/>
    <w:rsid w:val="007616A6"/>
    <w:rsid w:val="00AD6359"/>
    <w:rsid w:val="00BB703E"/>
    <w:rsid w:val="00D47E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064F1"/>
  <w15:docId w15:val="{1887AC53-EC15-4D02-83EC-F83CC373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245"/>
      <w:ind w:left="355" w:hanging="240"/>
      <w:outlineLvl w:val="0"/>
    </w:pPr>
    <w:rPr>
      <w:b/>
      <w:bCs/>
      <w:sz w:val="24"/>
      <w:szCs w:val="24"/>
    </w:rPr>
  </w:style>
  <w:style w:type="paragraph" w:styleId="Balk2">
    <w:name w:val="heading 2"/>
    <w:basedOn w:val="Normal"/>
    <w:uiPriority w:val="9"/>
    <w:unhideWhenUsed/>
    <w:qFormat/>
    <w:pPr>
      <w:spacing w:before="245"/>
      <w:ind w:left="536" w:hanging="42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20"/>
      <w:ind w:left="401"/>
    </w:pPr>
    <w:rPr>
      <w:sz w:val="24"/>
      <w:szCs w:val="24"/>
    </w:rPr>
  </w:style>
  <w:style w:type="paragraph" w:styleId="ListeParagraf">
    <w:name w:val="List Paragraph"/>
    <w:basedOn w:val="Normal"/>
    <w:uiPriority w:val="1"/>
    <w:qFormat/>
    <w:pPr>
      <w:spacing w:before="120"/>
      <w:ind w:left="401" w:hanging="286"/>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486A3D"/>
    <w:pPr>
      <w:tabs>
        <w:tab w:val="center" w:pos="4536"/>
        <w:tab w:val="right" w:pos="9072"/>
      </w:tabs>
    </w:pPr>
  </w:style>
  <w:style w:type="character" w:customStyle="1" w:styleId="stBilgiChar">
    <w:name w:val="Üst Bilgi Char"/>
    <w:basedOn w:val="VarsaylanParagrafYazTipi"/>
    <w:link w:val="stBilgi"/>
    <w:uiPriority w:val="99"/>
    <w:rsid w:val="00486A3D"/>
    <w:rPr>
      <w:rFonts w:ascii="Times New Roman" w:eastAsia="Times New Roman" w:hAnsi="Times New Roman" w:cs="Times New Roman"/>
      <w:lang w:val="tr-TR"/>
    </w:rPr>
  </w:style>
  <w:style w:type="paragraph" w:styleId="AltBilgi">
    <w:name w:val="footer"/>
    <w:basedOn w:val="Normal"/>
    <w:link w:val="AltBilgiChar"/>
    <w:uiPriority w:val="99"/>
    <w:unhideWhenUsed/>
    <w:rsid w:val="00486A3D"/>
    <w:pPr>
      <w:tabs>
        <w:tab w:val="center" w:pos="4536"/>
        <w:tab w:val="right" w:pos="9072"/>
      </w:tabs>
    </w:pPr>
  </w:style>
  <w:style w:type="character" w:customStyle="1" w:styleId="AltBilgiChar">
    <w:name w:val="Alt Bilgi Char"/>
    <w:basedOn w:val="VarsaylanParagrafYazTipi"/>
    <w:link w:val="AltBilgi"/>
    <w:uiPriority w:val="99"/>
    <w:rsid w:val="00486A3D"/>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1129</Words>
  <Characters>6441</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Klinik/Birim Adi</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Adi</dc:title>
  <dc:creator>REW</dc:creator>
  <cp:lastModifiedBy>Oktay KAFDAĞLI</cp:lastModifiedBy>
  <cp:revision>3</cp:revision>
  <dcterms:created xsi:type="dcterms:W3CDTF">2025-01-22T07:33:00Z</dcterms:created>
  <dcterms:modified xsi:type="dcterms:W3CDTF">2025-02-02T13:19:00Z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Word v16</vt:lpwstr>
  </property>
  <property fmtid="{D5CDD505-2E9C-101B-9397-08002B2CF9AE}" pid="4" name="LastSaved">
    <vt:filetime>2025-01-22T00:00:00Z</vt:filetime>
  </property>
  <property fmtid="{D5CDD505-2E9C-101B-9397-08002B2CF9AE}" pid="5" name="Producer">
    <vt:lpwstr>Neevia Document Converter Pro v6.9 (http://neevia.com)</vt:lpwstr>
  </property>
</Properties>
</file>