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2A5C" w14:textId="77777777" w:rsidR="00322B31" w:rsidRDefault="00000000">
      <w:pPr>
        <w:pStyle w:val="Balk1"/>
        <w:numPr>
          <w:ilvl w:val="0"/>
          <w:numId w:val="7"/>
        </w:numPr>
        <w:tabs>
          <w:tab w:val="left" w:pos="474"/>
        </w:tabs>
        <w:spacing w:before="73"/>
      </w:pPr>
      <w:r>
        <w:rPr>
          <w:color w:val="C00000"/>
        </w:rPr>
        <w:t>AMAÇ</w:t>
      </w:r>
      <w:r>
        <w:rPr>
          <w:color w:val="C00000"/>
          <w:spacing w:val="-2"/>
        </w:rPr>
        <w:t xml:space="preserve"> </w:t>
      </w:r>
      <w:r>
        <w:rPr>
          <w:color w:val="C00000"/>
        </w:rPr>
        <w:t>VE</w:t>
      </w:r>
      <w:r>
        <w:rPr>
          <w:color w:val="C00000"/>
          <w:spacing w:val="1"/>
        </w:rPr>
        <w:t xml:space="preserve"> </w:t>
      </w:r>
      <w:r>
        <w:rPr>
          <w:color w:val="C00000"/>
          <w:spacing w:val="-2"/>
        </w:rPr>
        <w:t>KAPSAM</w:t>
      </w:r>
    </w:p>
    <w:p w14:paraId="4575EC9B" w14:textId="77777777" w:rsidR="00322B31" w:rsidRDefault="00322B31">
      <w:pPr>
        <w:pStyle w:val="GvdeMetni"/>
        <w:spacing w:before="38"/>
        <w:rPr>
          <w:b/>
        </w:rPr>
      </w:pPr>
    </w:p>
    <w:p w14:paraId="5802C056" w14:textId="4B5F1723" w:rsidR="00322B31" w:rsidRDefault="00000000">
      <w:pPr>
        <w:pStyle w:val="GvdeMetni"/>
        <w:spacing w:before="1"/>
        <w:ind w:left="114" w:right="107"/>
        <w:jc w:val="both"/>
      </w:pPr>
      <w:r>
        <w:t xml:space="preserve">Bu Prosedürün amacı, </w:t>
      </w:r>
      <w:r w:rsidR="006736A3">
        <w:t xml:space="preserve">Fırat </w:t>
      </w:r>
      <w:r>
        <w:t>Üniversitesinde uygulanan kalite sistemleri uygulamaları kapsamında dokümante edilmiş bilgilerin, ihtiyaç olduğu yer ve zamanda kullanılmak üzere bulunması ve kullanıma uygun olması ile uygun şekilde korunmasını teminen, bunların oluşturulma, güncellenme ve kontrol edilmesinde izlenecek yöntemleri belirlemektir.</w:t>
      </w:r>
    </w:p>
    <w:p w14:paraId="7C998EC3" w14:textId="77777777" w:rsidR="00322B31" w:rsidRDefault="00322B31">
      <w:pPr>
        <w:pStyle w:val="GvdeMetni"/>
        <w:spacing w:before="4"/>
      </w:pPr>
    </w:p>
    <w:p w14:paraId="2A06C1C8" w14:textId="77777777" w:rsidR="00322B31" w:rsidRDefault="00000000">
      <w:pPr>
        <w:pStyle w:val="GvdeMetni"/>
        <w:spacing w:before="1"/>
        <w:ind w:left="114"/>
        <w:jc w:val="both"/>
      </w:pPr>
      <w:r>
        <w:t>Bu</w:t>
      </w:r>
      <w:r>
        <w:rPr>
          <w:spacing w:val="-1"/>
        </w:rPr>
        <w:t xml:space="preserve"> </w:t>
      </w:r>
      <w:r>
        <w:t>Prosedür,</w:t>
      </w:r>
      <w:r>
        <w:rPr>
          <w:spacing w:val="-1"/>
        </w:rPr>
        <w:t xml:space="preserve"> </w:t>
      </w:r>
      <w:r>
        <w:t>Üniversitenin akademik</w:t>
      </w:r>
      <w:r>
        <w:rPr>
          <w:spacing w:val="-1"/>
        </w:rPr>
        <w:t xml:space="preserve"> </w:t>
      </w:r>
      <w:r>
        <w:t>ve</w:t>
      </w:r>
      <w:r>
        <w:rPr>
          <w:spacing w:val="-2"/>
        </w:rPr>
        <w:t xml:space="preserve"> </w:t>
      </w:r>
      <w:r>
        <w:t>idari tüm</w:t>
      </w:r>
      <w:r>
        <w:rPr>
          <w:spacing w:val="1"/>
        </w:rPr>
        <w:t xml:space="preserve"> </w:t>
      </w:r>
      <w:r>
        <w:t>birimlerini</w:t>
      </w:r>
      <w:r>
        <w:rPr>
          <w:spacing w:val="-1"/>
        </w:rPr>
        <w:t xml:space="preserve"> </w:t>
      </w:r>
      <w:r>
        <w:t>ve</w:t>
      </w:r>
      <w:r>
        <w:rPr>
          <w:spacing w:val="-1"/>
        </w:rPr>
        <w:t xml:space="preserve"> </w:t>
      </w:r>
      <w:r>
        <w:t>bu</w:t>
      </w:r>
      <w:r>
        <w:rPr>
          <w:spacing w:val="-1"/>
        </w:rPr>
        <w:t xml:space="preserve"> </w:t>
      </w:r>
      <w:r>
        <w:t>birimlerin</w:t>
      </w:r>
      <w:r>
        <w:rPr>
          <w:spacing w:val="-1"/>
        </w:rPr>
        <w:t xml:space="preserve"> </w:t>
      </w:r>
      <w:r>
        <w:t xml:space="preserve">sorumluluk </w:t>
      </w:r>
      <w:r>
        <w:rPr>
          <w:spacing w:val="-2"/>
        </w:rPr>
        <w:t>alanları</w:t>
      </w:r>
    </w:p>
    <w:p w14:paraId="6044E1B5" w14:textId="77777777" w:rsidR="00322B31" w:rsidRDefault="00000000">
      <w:pPr>
        <w:pStyle w:val="GvdeMetni"/>
        <w:ind w:left="114" w:right="123"/>
        <w:jc w:val="both"/>
      </w:pPr>
      <w:r>
        <w:t>kapsamında</w:t>
      </w:r>
      <w:r>
        <w:rPr>
          <w:spacing w:val="-3"/>
        </w:rPr>
        <w:t xml:space="preserve"> </w:t>
      </w:r>
      <w:r>
        <w:t>yürüttükleri</w:t>
      </w:r>
      <w:r>
        <w:rPr>
          <w:spacing w:val="-4"/>
        </w:rPr>
        <w:t xml:space="preserve"> </w:t>
      </w:r>
      <w:r>
        <w:t>faaliyetlere</w:t>
      </w:r>
      <w:r>
        <w:rPr>
          <w:spacing w:val="-3"/>
        </w:rPr>
        <w:t xml:space="preserve"> </w:t>
      </w:r>
      <w:r>
        <w:t>yönelik</w:t>
      </w:r>
      <w:r>
        <w:rPr>
          <w:spacing w:val="-5"/>
        </w:rPr>
        <w:t xml:space="preserve"> </w:t>
      </w:r>
      <w:r>
        <w:t>oluşturulan</w:t>
      </w:r>
      <w:r>
        <w:rPr>
          <w:spacing w:val="-5"/>
        </w:rPr>
        <w:t xml:space="preserve"> </w:t>
      </w:r>
      <w:r>
        <w:t>ve/veya</w:t>
      </w:r>
      <w:r>
        <w:rPr>
          <w:spacing w:val="-6"/>
        </w:rPr>
        <w:t xml:space="preserve"> </w:t>
      </w:r>
      <w:r>
        <w:t>oluşturulacak</w:t>
      </w:r>
      <w:r>
        <w:rPr>
          <w:spacing w:val="-5"/>
        </w:rPr>
        <w:t xml:space="preserve"> </w:t>
      </w:r>
      <w:r>
        <w:t>dokümante</w:t>
      </w:r>
      <w:r>
        <w:rPr>
          <w:spacing w:val="-4"/>
        </w:rPr>
        <w:t xml:space="preserve"> </w:t>
      </w:r>
      <w:r>
        <w:t>edilmiş</w:t>
      </w:r>
      <w:r>
        <w:rPr>
          <w:spacing w:val="-6"/>
        </w:rPr>
        <w:t xml:space="preserve"> </w:t>
      </w:r>
      <w:r>
        <w:t>bilgilere ilişkin işlemleri kapsar.</w:t>
      </w:r>
    </w:p>
    <w:p w14:paraId="4D93C49B" w14:textId="77777777" w:rsidR="00322B31" w:rsidRDefault="00322B31">
      <w:pPr>
        <w:pStyle w:val="GvdeMetni"/>
      </w:pPr>
    </w:p>
    <w:p w14:paraId="38EA3EB5" w14:textId="77777777" w:rsidR="00322B31" w:rsidRDefault="00322B31">
      <w:pPr>
        <w:pStyle w:val="GvdeMetni"/>
        <w:spacing w:before="53"/>
      </w:pPr>
    </w:p>
    <w:p w14:paraId="0D747BC6" w14:textId="77777777" w:rsidR="00322B31" w:rsidRDefault="00000000">
      <w:pPr>
        <w:pStyle w:val="Balk1"/>
        <w:numPr>
          <w:ilvl w:val="0"/>
          <w:numId w:val="7"/>
        </w:numPr>
        <w:tabs>
          <w:tab w:val="left" w:pos="474"/>
        </w:tabs>
      </w:pPr>
      <w:r>
        <w:rPr>
          <w:color w:val="C00000"/>
          <w:spacing w:val="-2"/>
        </w:rPr>
        <w:t>DAYANAK</w:t>
      </w:r>
    </w:p>
    <w:p w14:paraId="48BD227C" w14:textId="77777777" w:rsidR="00322B31" w:rsidRDefault="00322B31">
      <w:pPr>
        <w:pStyle w:val="GvdeMetni"/>
        <w:spacing w:before="38"/>
        <w:rPr>
          <w:b/>
        </w:rPr>
      </w:pPr>
    </w:p>
    <w:p w14:paraId="1AE0DACC" w14:textId="77777777" w:rsidR="00322B31" w:rsidRDefault="00000000">
      <w:pPr>
        <w:pStyle w:val="GvdeMetni"/>
        <w:spacing w:before="1"/>
        <w:ind w:left="114"/>
      </w:pPr>
      <w:r>
        <w:t>Bu</w:t>
      </w:r>
      <w:r>
        <w:rPr>
          <w:spacing w:val="-4"/>
        </w:rPr>
        <w:t xml:space="preserve"> </w:t>
      </w:r>
      <w:r>
        <w:t>Prosedür,</w:t>
      </w:r>
      <w:r>
        <w:rPr>
          <w:spacing w:val="-4"/>
        </w:rPr>
        <w:t xml:space="preserve"> </w:t>
      </w:r>
      <w:r>
        <w:t>TS</w:t>
      </w:r>
      <w:r>
        <w:rPr>
          <w:spacing w:val="-4"/>
        </w:rPr>
        <w:t xml:space="preserve"> </w:t>
      </w:r>
      <w:r>
        <w:t>EN</w:t>
      </w:r>
      <w:r>
        <w:rPr>
          <w:spacing w:val="-1"/>
        </w:rPr>
        <w:t xml:space="preserve"> </w:t>
      </w:r>
      <w:r>
        <w:t>ISO</w:t>
      </w:r>
      <w:r>
        <w:rPr>
          <w:spacing w:val="-3"/>
        </w:rPr>
        <w:t xml:space="preserve"> </w:t>
      </w:r>
      <w:r>
        <w:t>9001:2015</w:t>
      </w:r>
      <w:r>
        <w:rPr>
          <w:spacing w:val="-4"/>
        </w:rPr>
        <w:t xml:space="preserve"> </w:t>
      </w:r>
      <w:r>
        <w:t>Kalite</w:t>
      </w:r>
      <w:r>
        <w:rPr>
          <w:spacing w:val="-4"/>
        </w:rPr>
        <w:t xml:space="preserve"> </w:t>
      </w:r>
      <w:r>
        <w:t>Yönetim</w:t>
      </w:r>
      <w:r>
        <w:rPr>
          <w:spacing w:val="-4"/>
        </w:rPr>
        <w:t xml:space="preserve"> </w:t>
      </w:r>
      <w:r>
        <w:t>Sistemi</w:t>
      </w:r>
      <w:r>
        <w:rPr>
          <w:spacing w:val="-6"/>
        </w:rPr>
        <w:t xml:space="preserve"> </w:t>
      </w:r>
      <w:r>
        <w:t>Standardı</w:t>
      </w:r>
      <w:r>
        <w:rPr>
          <w:spacing w:val="-4"/>
        </w:rPr>
        <w:t xml:space="preserve"> </w:t>
      </w:r>
      <w:r>
        <w:t>ile</w:t>
      </w:r>
      <w:r>
        <w:rPr>
          <w:spacing w:val="-4"/>
        </w:rPr>
        <w:t xml:space="preserve"> </w:t>
      </w:r>
      <w:r>
        <w:t>TS</w:t>
      </w:r>
      <w:r>
        <w:rPr>
          <w:spacing w:val="-2"/>
        </w:rPr>
        <w:t xml:space="preserve"> </w:t>
      </w:r>
      <w:r>
        <w:t>ISO/IEC</w:t>
      </w:r>
      <w:r>
        <w:rPr>
          <w:spacing w:val="-4"/>
        </w:rPr>
        <w:t xml:space="preserve"> </w:t>
      </w:r>
      <w:r>
        <w:t>27001</w:t>
      </w:r>
      <w:r>
        <w:rPr>
          <w:spacing w:val="-4"/>
        </w:rPr>
        <w:t xml:space="preserve"> </w:t>
      </w:r>
      <w:r>
        <w:t>Bilgi Güvenliği Yönetim Sistemi Standardının 7.5’inci maddesine dayanılarak hazırlanmıştır.</w:t>
      </w:r>
    </w:p>
    <w:p w14:paraId="3F367F3A" w14:textId="77777777" w:rsidR="00322B31" w:rsidRDefault="00322B31">
      <w:pPr>
        <w:pStyle w:val="GvdeMetni"/>
      </w:pPr>
    </w:p>
    <w:p w14:paraId="28BBB9F9" w14:textId="77777777" w:rsidR="00322B31" w:rsidRDefault="00322B31">
      <w:pPr>
        <w:pStyle w:val="GvdeMetni"/>
        <w:spacing w:before="50"/>
      </w:pPr>
    </w:p>
    <w:p w14:paraId="44DA607F" w14:textId="77777777" w:rsidR="00322B31" w:rsidRDefault="00000000">
      <w:pPr>
        <w:pStyle w:val="Balk1"/>
        <w:numPr>
          <w:ilvl w:val="0"/>
          <w:numId w:val="7"/>
        </w:numPr>
        <w:tabs>
          <w:tab w:val="left" w:pos="474"/>
        </w:tabs>
      </w:pPr>
      <w:r>
        <w:rPr>
          <w:color w:val="C00000"/>
          <w:spacing w:val="-2"/>
        </w:rPr>
        <w:t>SORUMLULUK</w:t>
      </w:r>
    </w:p>
    <w:p w14:paraId="08B4B637" w14:textId="77777777" w:rsidR="00322B31" w:rsidRDefault="00322B31">
      <w:pPr>
        <w:pStyle w:val="GvdeMetni"/>
        <w:spacing w:before="41"/>
        <w:rPr>
          <w:b/>
        </w:rPr>
      </w:pPr>
    </w:p>
    <w:p w14:paraId="17BF19CD" w14:textId="77777777" w:rsidR="00322B31" w:rsidRDefault="00000000">
      <w:pPr>
        <w:pStyle w:val="GvdeMetni"/>
        <w:ind w:left="114"/>
      </w:pPr>
      <w:r>
        <w:t>Bu</w:t>
      </w:r>
      <w:r>
        <w:rPr>
          <w:spacing w:val="77"/>
        </w:rPr>
        <w:t xml:space="preserve"> </w:t>
      </w:r>
      <w:r>
        <w:t>Prosedürün</w:t>
      </w:r>
      <w:r>
        <w:rPr>
          <w:spacing w:val="78"/>
        </w:rPr>
        <w:t xml:space="preserve"> </w:t>
      </w:r>
      <w:r>
        <w:t>hazırlanması,</w:t>
      </w:r>
      <w:r>
        <w:rPr>
          <w:spacing w:val="77"/>
        </w:rPr>
        <w:t xml:space="preserve"> </w:t>
      </w:r>
      <w:r>
        <w:t>revize</w:t>
      </w:r>
      <w:r>
        <w:rPr>
          <w:spacing w:val="76"/>
        </w:rPr>
        <w:t xml:space="preserve"> </w:t>
      </w:r>
      <w:r>
        <w:t>edilmesi</w:t>
      </w:r>
      <w:r>
        <w:rPr>
          <w:spacing w:val="80"/>
        </w:rPr>
        <w:t xml:space="preserve"> </w:t>
      </w:r>
      <w:r>
        <w:t>ve</w:t>
      </w:r>
      <w:r>
        <w:rPr>
          <w:spacing w:val="80"/>
        </w:rPr>
        <w:t xml:space="preserve"> </w:t>
      </w:r>
      <w:r>
        <w:t>yenilenmesi</w:t>
      </w:r>
      <w:r>
        <w:rPr>
          <w:spacing w:val="77"/>
        </w:rPr>
        <w:t xml:space="preserve"> </w:t>
      </w:r>
      <w:r>
        <w:t>sorumluluğu</w:t>
      </w:r>
      <w:r>
        <w:rPr>
          <w:spacing w:val="77"/>
        </w:rPr>
        <w:t xml:space="preserve"> </w:t>
      </w:r>
      <w:r>
        <w:t>Strateji</w:t>
      </w:r>
      <w:r>
        <w:rPr>
          <w:spacing w:val="77"/>
        </w:rPr>
        <w:t xml:space="preserve"> </w:t>
      </w:r>
      <w:r>
        <w:t>Geliştirme</w:t>
      </w:r>
      <w:r>
        <w:rPr>
          <w:spacing w:val="76"/>
        </w:rPr>
        <w:t xml:space="preserve"> </w:t>
      </w:r>
      <w:r>
        <w:t>Daire Başkanlığı Kalite Sistemleri Birimine aittir.</w:t>
      </w:r>
    </w:p>
    <w:p w14:paraId="194D7B55" w14:textId="77777777" w:rsidR="00322B31" w:rsidRDefault="00322B31">
      <w:pPr>
        <w:pStyle w:val="GvdeMetni"/>
        <w:spacing w:before="3"/>
      </w:pPr>
    </w:p>
    <w:p w14:paraId="4C8125A6" w14:textId="77777777" w:rsidR="00322B31" w:rsidRDefault="00000000">
      <w:pPr>
        <w:pStyle w:val="GvdeMetni"/>
        <w:ind w:left="114" w:right="202"/>
      </w:pPr>
      <w:r>
        <w:t>Prosedürün uygulanmasından; Üniversitenin kurum organizasyon şemasında tanımlanan ve tamamı Prosedür</w:t>
      </w:r>
      <w:r>
        <w:rPr>
          <w:spacing w:val="-4"/>
        </w:rPr>
        <w:t xml:space="preserve"> </w:t>
      </w:r>
      <w:r>
        <w:t>kapsamında</w:t>
      </w:r>
      <w:r>
        <w:rPr>
          <w:spacing w:val="-1"/>
        </w:rPr>
        <w:t xml:space="preserve"> </w:t>
      </w:r>
      <w:r>
        <w:t>yer</w:t>
      </w:r>
      <w:r>
        <w:rPr>
          <w:spacing w:val="-3"/>
        </w:rPr>
        <w:t xml:space="preserve"> </w:t>
      </w:r>
      <w:r>
        <w:t>alan</w:t>
      </w:r>
      <w:r>
        <w:rPr>
          <w:spacing w:val="-4"/>
        </w:rPr>
        <w:t xml:space="preserve"> </w:t>
      </w:r>
      <w:r>
        <w:t>birimlerin yöneticileri,</w:t>
      </w:r>
      <w:r>
        <w:rPr>
          <w:spacing w:val="-4"/>
        </w:rPr>
        <w:t xml:space="preserve"> </w:t>
      </w:r>
      <w:r>
        <w:t>süreç</w:t>
      </w:r>
      <w:r>
        <w:rPr>
          <w:spacing w:val="-5"/>
        </w:rPr>
        <w:t xml:space="preserve"> </w:t>
      </w:r>
      <w:r>
        <w:t>sahip</w:t>
      </w:r>
      <w:r>
        <w:rPr>
          <w:spacing w:val="-4"/>
        </w:rPr>
        <w:t xml:space="preserve"> </w:t>
      </w:r>
      <w:r>
        <w:t>ve</w:t>
      </w:r>
      <w:r>
        <w:rPr>
          <w:spacing w:val="-4"/>
        </w:rPr>
        <w:t xml:space="preserve"> </w:t>
      </w:r>
      <w:r>
        <w:t>sorumluları,</w:t>
      </w:r>
      <w:r>
        <w:rPr>
          <w:spacing w:val="-4"/>
        </w:rPr>
        <w:t xml:space="preserve"> </w:t>
      </w:r>
      <w:r>
        <w:t>kalite</w:t>
      </w:r>
      <w:r>
        <w:rPr>
          <w:spacing w:val="-4"/>
        </w:rPr>
        <w:t xml:space="preserve"> </w:t>
      </w:r>
      <w:r>
        <w:t>birim</w:t>
      </w:r>
      <w:r>
        <w:rPr>
          <w:spacing w:val="-4"/>
        </w:rPr>
        <w:t xml:space="preserve"> </w:t>
      </w:r>
      <w:r>
        <w:t>sorumluları ve Üniversitenin tüm çalışanları sorumludur.</w:t>
      </w:r>
    </w:p>
    <w:p w14:paraId="118E2CDF" w14:textId="77777777" w:rsidR="00322B31" w:rsidRDefault="00322B31">
      <w:pPr>
        <w:pStyle w:val="GvdeMetni"/>
      </w:pPr>
    </w:p>
    <w:p w14:paraId="165C1924" w14:textId="77777777" w:rsidR="00322B31" w:rsidRDefault="00322B31">
      <w:pPr>
        <w:pStyle w:val="GvdeMetni"/>
        <w:spacing w:before="53"/>
      </w:pPr>
    </w:p>
    <w:p w14:paraId="663D4168" w14:textId="77777777" w:rsidR="00322B31" w:rsidRDefault="00000000">
      <w:pPr>
        <w:pStyle w:val="Balk1"/>
        <w:numPr>
          <w:ilvl w:val="0"/>
          <w:numId w:val="7"/>
        </w:numPr>
        <w:tabs>
          <w:tab w:val="left" w:pos="474"/>
        </w:tabs>
      </w:pPr>
      <w:r>
        <w:rPr>
          <w:color w:val="C00000"/>
        </w:rPr>
        <w:t>TANIMLAR</w:t>
      </w:r>
      <w:r>
        <w:rPr>
          <w:color w:val="C00000"/>
          <w:spacing w:val="-2"/>
        </w:rPr>
        <w:t xml:space="preserve"> </w:t>
      </w:r>
      <w:r>
        <w:rPr>
          <w:color w:val="C00000"/>
        </w:rPr>
        <w:t>VE</w:t>
      </w:r>
      <w:r>
        <w:rPr>
          <w:color w:val="C00000"/>
          <w:spacing w:val="-1"/>
        </w:rPr>
        <w:t xml:space="preserve"> </w:t>
      </w:r>
      <w:r>
        <w:rPr>
          <w:color w:val="C00000"/>
          <w:spacing w:val="-2"/>
        </w:rPr>
        <w:t>KISALTMALAR</w:t>
      </w:r>
    </w:p>
    <w:p w14:paraId="57032FFC" w14:textId="77777777" w:rsidR="00322B31" w:rsidRDefault="00322B31">
      <w:pPr>
        <w:pStyle w:val="GvdeMetni"/>
        <w:spacing w:before="38"/>
        <w:rPr>
          <w:b/>
        </w:rPr>
      </w:pPr>
    </w:p>
    <w:p w14:paraId="3054C465" w14:textId="77777777" w:rsidR="00322B31" w:rsidRDefault="00000000">
      <w:pPr>
        <w:pStyle w:val="GvdeMetni"/>
        <w:ind w:left="114" w:right="113"/>
        <w:jc w:val="both"/>
      </w:pPr>
      <w:r>
        <w:rPr>
          <w:b/>
        </w:rPr>
        <w:t xml:space="preserve">Dış Kaynaklı Dokümante Edilmiş Bilgi: </w:t>
      </w:r>
      <w:r>
        <w:t>Kurum dışında oluşturulan, Üniversitenin faaliyetlerini düzenleyen ya da etkileyen yayımlanmış üst politika belgeleri, ulusal ya da uluslararası standart ve şartlar, ilgili</w:t>
      </w:r>
      <w:r>
        <w:rPr>
          <w:spacing w:val="-9"/>
        </w:rPr>
        <w:t xml:space="preserve"> </w:t>
      </w:r>
      <w:r>
        <w:t>resmi</w:t>
      </w:r>
      <w:r>
        <w:rPr>
          <w:spacing w:val="-9"/>
        </w:rPr>
        <w:t xml:space="preserve"> </w:t>
      </w:r>
      <w:r>
        <w:t>kurumlar</w:t>
      </w:r>
      <w:r>
        <w:rPr>
          <w:spacing w:val="-11"/>
        </w:rPr>
        <w:t xml:space="preserve"> </w:t>
      </w:r>
      <w:r>
        <w:t>tarafından</w:t>
      </w:r>
      <w:r>
        <w:rPr>
          <w:spacing w:val="-10"/>
        </w:rPr>
        <w:t xml:space="preserve"> </w:t>
      </w:r>
      <w:r>
        <w:t>hazırlanan</w:t>
      </w:r>
      <w:r>
        <w:rPr>
          <w:spacing w:val="-10"/>
        </w:rPr>
        <w:t xml:space="preserve"> </w:t>
      </w:r>
      <w:r>
        <w:t>birincil</w:t>
      </w:r>
      <w:r>
        <w:rPr>
          <w:spacing w:val="-9"/>
        </w:rPr>
        <w:t xml:space="preserve"> </w:t>
      </w:r>
      <w:r>
        <w:t>ve</w:t>
      </w:r>
      <w:r>
        <w:rPr>
          <w:spacing w:val="-11"/>
        </w:rPr>
        <w:t xml:space="preserve"> </w:t>
      </w:r>
      <w:r>
        <w:t>ikincil</w:t>
      </w:r>
      <w:r>
        <w:rPr>
          <w:spacing w:val="-9"/>
        </w:rPr>
        <w:t xml:space="preserve"> </w:t>
      </w:r>
      <w:r>
        <w:t>mevzuat</w:t>
      </w:r>
      <w:r>
        <w:rPr>
          <w:spacing w:val="-9"/>
        </w:rPr>
        <w:t xml:space="preserve"> </w:t>
      </w:r>
      <w:r>
        <w:t>ve</w:t>
      </w:r>
      <w:r>
        <w:rPr>
          <w:spacing w:val="-8"/>
        </w:rPr>
        <w:t xml:space="preserve"> </w:t>
      </w:r>
      <w:r>
        <w:t>Üniversitenin</w:t>
      </w:r>
      <w:r>
        <w:rPr>
          <w:spacing w:val="-9"/>
        </w:rPr>
        <w:t xml:space="preserve"> </w:t>
      </w:r>
      <w:r>
        <w:t>kurumsal</w:t>
      </w:r>
      <w:r>
        <w:rPr>
          <w:spacing w:val="-9"/>
        </w:rPr>
        <w:t xml:space="preserve"> </w:t>
      </w:r>
      <w:r>
        <w:t>anlaşma</w:t>
      </w:r>
      <w:r>
        <w:rPr>
          <w:spacing w:val="-10"/>
        </w:rPr>
        <w:t xml:space="preserve"> </w:t>
      </w:r>
      <w:r>
        <w:t>ve sözleşmeleri ile benimsediği/kabul ettiği diğer ulusal ve uluslararası bağıtlardır.</w:t>
      </w:r>
    </w:p>
    <w:p w14:paraId="3EFF151B" w14:textId="77777777" w:rsidR="00322B31" w:rsidRDefault="00322B31">
      <w:pPr>
        <w:pStyle w:val="GvdeMetni"/>
        <w:spacing w:before="3"/>
      </w:pPr>
    </w:p>
    <w:p w14:paraId="5AD99269" w14:textId="77777777" w:rsidR="00322B31" w:rsidRDefault="00000000">
      <w:pPr>
        <w:pStyle w:val="GvdeMetni"/>
        <w:ind w:left="114" w:right="115"/>
        <w:jc w:val="both"/>
      </w:pPr>
      <w:r>
        <w:rPr>
          <w:b/>
        </w:rPr>
        <w:t xml:space="preserve">Dokümante Edilmiş Bilgi (DEB): </w:t>
      </w:r>
      <w:r>
        <w:t>KYS kapsamında hazırlanması, oluşturulması, yayımlanması, dağıtılması, düzenli aralıklarla gözden geçirilmesi, güncellenmesi, kontrol ve muhafaza edilerek sürdürülmesi gereken bilgidir.</w:t>
      </w:r>
    </w:p>
    <w:p w14:paraId="67D2ABAC" w14:textId="77777777" w:rsidR="00322B31" w:rsidRDefault="00322B31">
      <w:pPr>
        <w:pStyle w:val="GvdeMetni"/>
        <w:spacing w:before="5"/>
      </w:pPr>
    </w:p>
    <w:p w14:paraId="1810C40C" w14:textId="77777777" w:rsidR="00322B31" w:rsidRDefault="00000000">
      <w:pPr>
        <w:ind w:left="114"/>
        <w:rPr>
          <w:sz w:val="24"/>
        </w:rPr>
      </w:pPr>
      <w:r>
        <w:rPr>
          <w:b/>
          <w:sz w:val="24"/>
        </w:rPr>
        <w:t>Elektronik</w:t>
      </w:r>
      <w:r>
        <w:rPr>
          <w:b/>
          <w:spacing w:val="40"/>
          <w:sz w:val="24"/>
        </w:rPr>
        <w:t xml:space="preserve"> </w:t>
      </w:r>
      <w:r>
        <w:rPr>
          <w:b/>
          <w:sz w:val="24"/>
        </w:rPr>
        <w:t>Belge</w:t>
      </w:r>
      <w:r>
        <w:rPr>
          <w:b/>
          <w:spacing w:val="40"/>
          <w:sz w:val="24"/>
        </w:rPr>
        <w:t xml:space="preserve"> </w:t>
      </w:r>
      <w:r>
        <w:rPr>
          <w:b/>
          <w:sz w:val="24"/>
        </w:rPr>
        <w:t>Yönetim</w:t>
      </w:r>
      <w:r>
        <w:rPr>
          <w:b/>
          <w:spacing w:val="40"/>
          <w:sz w:val="24"/>
        </w:rPr>
        <w:t xml:space="preserve"> </w:t>
      </w:r>
      <w:r>
        <w:rPr>
          <w:b/>
          <w:sz w:val="24"/>
        </w:rPr>
        <w:t>Sistemi</w:t>
      </w:r>
      <w:r>
        <w:rPr>
          <w:b/>
          <w:spacing w:val="40"/>
          <w:sz w:val="24"/>
        </w:rPr>
        <w:t xml:space="preserve"> </w:t>
      </w:r>
      <w:r>
        <w:rPr>
          <w:b/>
          <w:sz w:val="24"/>
        </w:rPr>
        <w:t>(EBYS):</w:t>
      </w:r>
      <w:r>
        <w:rPr>
          <w:b/>
          <w:spacing w:val="40"/>
          <w:sz w:val="24"/>
        </w:rPr>
        <w:t xml:space="preserve"> </w:t>
      </w:r>
      <w:r>
        <w:rPr>
          <w:sz w:val="24"/>
        </w:rPr>
        <w:t>Üniversite</w:t>
      </w:r>
      <w:r>
        <w:rPr>
          <w:spacing w:val="40"/>
          <w:sz w:val="24"/>
        </w:rPr>
        <w:t xml:space="preserve"> </w:t>
      </w:r>
      <w:r>
        <w:rPr>
          <w:sz w:val="24"/>
        </w:rPr>
        <w:t>Bilgi</w:t>
      </w:r>
      <w:r>
        <w:rPr>
          <w:spacing w:val="40"/>
          <w:sz w:val="24"/>
        </w:rPr>
        <w:t xml:space="preserve"> </w:t>
      </w:r>
      <w:r>
        <w:rPr>
          <w:sz w:val="24"/>
        </w:rPr>
        <w:t>Yönetim</w:t>
      </w:r>
      <w:r>
        <w:rPr>
          <w:spacing w:val="40"/>
          <w:sz w:val="24"/>
        </w:rPr>
        <w:t xml:space="preserve"> </w:t>
      </w:r>
      <w:r>
        <w:rPr>
          <w:sz w:val="24"/>
        </w:rPr>
        <w:t>Sistemi</w:t>
      </w:r>
      <w:r>
        <w:rPr>
          <w:spacing w:val="40"/>
          <w:sz w:val="24"/>
        </w:rPr>
        <w:t xml:space="preserve"> </w:t>
      </w:r>
      <w:r>
        <w:rPr>
          <w:sz w:val="24"/>
        </w:rPr>
        <w:t>içinde</w:t>
      </w:r>
      <w:r>
        <w:rPr>
          <w:spacing w:val="40"/>
          <w:sz w:val="24"/>
        </w:rPr>
        <w:t xml:space="preserve"> </w:t>
      </w:r>
      <w:r>
        <w:rPr>
          <w:sz w:val="24"/>
        </w:rPr>
        <w:t>yer</w:t>
      </w:r>
      <w:r>
        <w:rPr>
          <w:spacing w:val="40"/>
          <w:sz w:val="24"/>
        </w:rPr>
        <w:t xml:space="preserve"> </w:t>
      </w:r>
      <w:r>
        <w:rPr>
          <w:sz w:val="24"/>
        </w:rPr>
        <w:t>alan</w:t>
      </w:r>
      <w:r>
        <w:rPr>
          <w:spacing w:val="40"/>
          <w:sz w:val="24"/>
        </w:rPr>
        <w:t xml:space="preserve"> </w:t>
      </w:r>
      <w:r>
        <w:rPr>
          <w:sz w:val="24"/>
        </w:rPr>
        <w:t>resmi yazışma sistemidir.</w:t>
      </w:r>
    </w:p>
    <w:p w14:paraId="563DBCAD" w14:textId="77777777" w:rsidR="00322B31" w:rsidRDefault="00322B31">
      <w:pPr>
        <w:pStyle w:val="GvdeMetni"/>
        <w:spacing w:before="5"/>
      </w:pPr>
    </w:p>
    <w:p w14:paraId="197C1B28" w14:textId="77777777" w:rsidR="00322B31" w:rsidRDefault="00000000">
      <w:pPr>
        <w:pStyle w:val="GvdeMetni"/>
        <w:ind w:left="114"/>
      </w:pPr>
      <w:r>
        <w:rPr>
          <w:b/>
        </w:rPr>
        <w:t xml:space="preserve">İş Akış Şeması: </w:t>
      </w:r>
      <w:r>
        <w:t xml:space="preserve">Bir iş/işlemin gerçekleştirilmesinde ilgili/gerekli dokümanları, sorumluları, kayıt yeri ve </w:t>
      </w:r>
      <w:r>
        <w:rPr>
          <w:spacing w:val="-2"/>
        </w:rPr>
        <w:t>şekli,</w:t>
      </w:r>
      <w:r>
        <w:rPr>
          <w:spacing w:val="-6"/>
        </w:rPr>
        <w:t xml:space="preserve"> </w:t>
      </w:r>
      <w:r>
        <w:rPr>
          <w:spacing w:val="-2"/>
        </w:rPr>
        <w:t>iş başlangıcı</w:t>
      </w:r>
      <w:r>
        <w:rPr>
          <w:spacing w:val="-4"/>
        </w:rPr>
        <w:t xml:space="preserve"> </w:t>
      </w:r>
      <w:r>
        <w:rPr>
          <w:spacing w:val="-2"/>
        </w:rPr>
        <w:t>ile</w:t>
      </w:r>
      <w:r>
        <w:rPr>
          <w:spacing w:val="-5"/>
        </w:rPr>
        <w:t xml:space="preserve"> </w:t>
      </w:r>
      <w:r>
        <w:rPr>
          <w:spacing w:val="-2"/>
        </w:rPr>
        <w:t>sonunu</w:t>
      </w:r>
      <w:r>
        <w:rPr>
          <w:spacing w:val="-4"/>
        </w:rPr>
        <w:t xml:space="preserve"> </w:t>
      </w:r>
      <w:r>
        <w:rPr>
          <w:spacing w:val="-2"/>
        </w:rPr>
        <w:t>ve</w:t>
      </w:r>
      <w:r>
        <w:rPr>
          <w:spacing w:val="-4"/>
        </w:rPr>
        <w:t xml:space="preserve"> </w:t>
      </w:r>
      <w:r>
        <w:rPr>
          <w:spacing w:val="-2"/>
        </w:rPr>
        <w:t>aradaki</w:t>
      </w:r>
      <w:r>
        <w:rPr>
          <w:spacing w:val="-3"/>
        </w:rPr>
        <w:t xml:space="preserve"> </w:t>
      </w:r>
      <w:r>
        <w:rPr>
          <w:spacing w:val="-2"/>
        </w:rPr>
        <w:t>tüm işlemleri</w:t>
      </w:r>
      <w:r>
        <w:rPr>
          <w:spacing w:val="-4"/>
        </w:rPr>
        <w:t xml:space="preserve"> </w:t>
      </w:r>
      <w:r>
        <w:rPr>
          <w:spacing w:val="-2"/>
        </w:rPr>
        <w:t>şematik</w:t>
      </w:r>
      <w:r>
        <w:rPr>
          <w:spacing w:val="-3"/>
        </w:rPr>
        <w:t xml:space="preserve"> </w:t>
      </w:r>
      <w:r>
        <w:rPr>
          <w:spacing w:val="-2"/>
        </w:rPr>
        <w:t>olarak</w:t>
      </w:r>
      <w:r>
        <w:t xml:space="preserve"> </w:t>
      </w:r>
      <w:r>
        <w:rPr>
          <w:spacing w:val="-2"/>
        </w:rPr>
        <w:t>gösteren</w:t>
      </w:r>
      <w:r>
        <w:rPr>
          <w:spacing w:val="-4"/>
        </w:rPr>
        <w:t xml:space="preserve"> </w:t>
      </w:r>
      <w:r>
        <w:rPr>
          <w:spacing w:val="-2"/>
        </w:rPr>
        <w:t>dokümante</w:t>
      </w:r>
      <w:r>
        <w:rPr>
          <w:spacing w:val="-5"/>
        </w:rPr>
        <w:t xml:space="preserve"> </w:t>
      </w:r>
      <w:r>
        <w:rPr>
          <w:spacing w:val="-2"/>
        </w:rPr>
        <w:t>edilmiş</w:t>
      </w:r>
      <w:r>
        <w:rPr>
          <w:spacing w:val="-3"/>
        </w:rPr>
        <w:t xml:space="preserve"> </w:t>
      </w:r>
      <w:r>
        <w:rPr>
          <w:spacing w:val="-2"/>
        </w:rPr>
        <w:t>bilgilerdir.</w:t>
      </w:r>
    </w:p>
    <w:p w14:paraId="492A8CFF" w14:textId="77777777" w:rsidR="00322B31" w:rsidRDefault="00322B31">
      <w:pPr>
        <w:sectPr w:rsidR="00322B31">
          <w:headerReference w:type="default" r:id="rId7"/>
          <w:footerReference w:type="default" r:id="rId8"/>
          <w:type w:val="continuous"/>
          <w:pgSz w:w="11910" w:h="16840"/>
          <w:pgMar w:top="2660" w:right="680" w:bottom="620" w:left="680" w:header="713" w:footer="422" w:gutter="0"/>
          <w:pgNumType w:start="1"/>
          <w:cols w:space="708"/>
        </w:sectPr>
      </w:pPr>
    </w:p>
    <w:p w14:paraId="006FE6B6" w14:textId="77777777" w:rsidR="00322B31" w:rsidRDefault="00000000">
      <w:pPr>
        <w:pStyle w:val="GvdeMetni"/>
        <w:spacing w:before="66"/>
        <w:ind w:left="114"/>
        <w:jc w:val="both"/>
      </w:pPr>
      <w:r>
        <w:rPr>
          <w:b/>
        </w:rPr>
        <w:lastRenderedPageBreak/>
        <w:t>Kalite</w:t>
      </w:r>
      <w:r>
        <w:rPr>
          <w:b/>
          <w:spacing w:val="-5"/>
        </w:rPr>
        <w:t xml:space="preserve"> </w:t>
      </w:r>
      <w:r>
        <w:rPr>
          <w:b/>
        </w:rPr>
        <w:t>Amaçları:</w:t>
      </w:r>
      <w:r>
        <w:rPr>
          <w:b/>
          <w:spacing w:val="-1"/>
        </w:rPr>
        <w:t xml:space="preserve"> </w:t>
      </w:r>
      <w:r>
        <w:t>Üniversite</w:t>
      </w:r>
      <w:r>
        <w:rPr>
          <w:spacing w:val="-2"/>
        </w:rPr>
        <w:t xml:space="preserve"> </w:t>
      </w:r>
      <w:r>
        <w:t>stratejik</w:t>
      </w:r>
      <w:r>
        <w:rPr>
          <w:spacing w:val="-1"/>
        </w:rPr>
        <w:t xml:space="preserve"> </w:t>
      </w:r>
      <w:r>
        <w:t>planında yer</w:t>
      </w:r>
      <w:r>
        <w:rPr>
          <w:spacing w:val="1"/>
        </w:rPr>
        <w:t xml:space="preserve"> </w:t>
      </w:r>
      <w:r>
        <w:t>alan</w:t>
      </w:r>
      <w:r>
        <w:rPr>
          <w:spacing w:val="-1"/>
        </w:rPr>
        <w:t xml:space="preserve"> </w:t>
      </w:r>
      <w:r>
        <w:t>ve</w:t>
      </w:r>
      <w:r>
        <w:rPr>
          <w:spacing w:val="-3"/>
        </w:rPr>
        <w:t xml:space="preserve"> </w:t>
      </w:r>
      <w:r>
        <w:t>Üniversitenin</w:t>
      </w:r>
      <w:r>
        <w:rPr>
          <w:spacing w:val="-1"/>
        </w:rPr>
        <w:t xml:space="preserve"> </w:t>
      </w:r>
      <w:r>
        <w:t>stratejik</w:t>
      </w:r>
      <w:r>
        <w:rPr>
          <w:spacing w:val="1"/>
        </w:rPr>
        <w:t xml:space="preserve"> </w:t>
      </w:r>
      <w:r>
        <w:t>yönüne</w:t>
      </w:r>
      <w:r>
        <w:rPr>
          <w:spacing w:val="-2"/>
        </w:rPr>
        <w:t xml:space="preserve"> </w:t>
      </w:r>
      <w:r>
        <w:t xml:space="preserve">hizmet </w:t>
      </w:r>
      <w:r>
        <w:rPr>
          <w:spacing w:val="-2"/>
        </w:rPr>
        <w:t>eden,</w:t>
      </w:r>
    </w:p>
    <w:p w14:paraId="5FF27FF3" w14:textId="77777777" w:rsidR="00322B31" w:rsidRDefault="00000000">
      <w:pPr>
        <w:pStyle w:val="GvdeMetni"/>
        <w:ind w:left="114" w:right="193"/>
        <w:jc w:val="both"/>
      </w:pPr>
      <w:r>
        <w:t>ölçülebilir,</w:t>
      </w:r>
      <w:r>
        <w:rPr>
          <w:spacing w:val="-3"/>
        </w:rPr>
        <w:t xml:space="preserve"> </w:t>
      </w:r>
      <w:r>
        <w:t>izlenebilir,</w:t>
      </w:r>
      <w:r>
        <w:rPr>
          <w:spacing w:val="-3"/>
        </w:rPr>
        <w:t xml:space="preserve"> </w:t>
      </w:r>
      <w:r>
        <w:t>ürün</w:t>
      </w:r>
      <w:r>
        <w:rPr>
          <w:spacing w:val="-3"/>
        </w:rPr>
        <w:t xml:space="preserve"> </w:t>
      </w:r>
      <w:r>
        <w:t>ve</w:t>
      </w:r>
      <w:r>
        <w:rPr>
          <w:spacing w:val="-4"/>
        </w:rPr>
        <w:t xml:space="preserve"> </w:t>
      </w:r>
      <w:r>
        <w:t>hizmetlerin</w:t>
      </w:r>
      <w:r>
        <w:rPr>
          <w:spacing w:val="-3"/>
        </w:rPr>
        <w:t xml:space="preserve"> </w:t>
      </w:r>
      <w:r>
        <w:t>uygunluğu</w:t>
      </w:r>
      <w:r>
        <w:rPr>
          <w:spacing w:val="-3"/>
        </w:rPr>
        <w:t xml:space="preserve"> </w:t>
      </w:r>
      <w:r>
        <w:t>ile</w:t>
      </w:r>
      <w:r>
        <w:rPr>
          <w:spacing w:val="-4"/>
        </w:rPr>
        <w:t xml:space="preserve"> </w:t>
      </w:r>
      <w:r>
        <w:t>müşteri</w:t>
      </w:r>
      <w:r>
        <w:rPr>
          <w:spacing w:val="-3"/>
        </w:rPr>
        <w:t xml:space="preserve"> </w:t>
      </w:r>
      <w:r>
        <w:t>memnuniyetini</w:t>
      </w:r>
      <w:r>
        <w:rPr>
          <w:spacing w:val="-3"/>
        </w:rPr>
        <w:t xml:space="preserve"> </w:t>
      </w:r>
      <w:r>
        <w:t>artırmaya</w:t>
      </w:r>
      <w:r>
        <w:rPr>
          <w:spacing w:val="-2"/>
        </w:rPr>
        <w:t xml:space="preserve"> </w:t>
      </w:r>
      <w:r>
        <w:t>uygun</w:t>
      </w:r>
      <w:r>
        <w:rPr>
          <w:spacing w:val="-3"/>
        </w:rPr>
        <w:t xml:space="preserve"> </w:t>
      </w:r>
      <w:r>
        <w:t>biçimde belirlenerek yayımlanmış orta ve uzun vadeli amaçlardır.</w:t>
      </w:r>
    </w:p>
    <w:p w14:paraId="4370791A" w14:textId="77777777" w:rsidR="00322B31" w:rsidRDefault="00322B31">
      <w:pPr>
        <w:pStyle w:val="GvdeMetni"/>
        <w:spacing w:before="2"/>
      </w:pPr>
    </w:p>
    <w:p w14:paraId="4CE2A380" w14:textId="77777777" w:rsidR="00322B31" w:rsidRDefault="00000000">
      <w:pPr>
        <w:pStyle w:val="GvdeMetni"/>
        <w:ind w:left="114" w:right="113"/>
        <w:jc w:val="both"/>
      </w:pPr>
      <w:r>
        <w:rPr>
          <w:b/>
        </w:rPr>
        <w:t xml:space="preserve">Kalite El Kitabı (KEK): </w:t>
      </w:r>
      <w:r>
        <w:t>Kalite Politikası ve kalite amaçlarını içeren, kalite sistemindeki prosedürleri referans göstererek sistem genelini ortaya koyan, eğitim ve iletişim aracı olan temel dokümandır.</w:t>
      </w:r>
    </w:p>
    <w:p w14:paraId="2DA74329" w14:textId="77777777" w:rsidR="00322B31" w:rsidRDefault="00322B31">
      <w:pPr>
        <w:pStyle w:val="GvdeMetni"/>
        <w:spacing w:before="6"/>
      </w:pPr>
    </w:p>
    <w:p w14:paraId="04C857B0" w14:textId="77777777" w:rsidR="00322B31" w:rsidRDefault="00000000">
      <w:pPr>
        <w:pStyle w:val="GvdeMetni"/>
        <w:ind w:left="114" w:right="113"/>
        <w:jc w:val="both"/>
      </w:pPr>
      <w:r>
        <w:rPr>
          <w:b/>
        </w:rPr>
        <w:t xml:space="preserve">Kalite Politikası: </w:t>
      </w:r>
      <w:r>
        <w:t>Üniversitenin amaç ve bağlamına uygun ve stratejik yönünü destekleyen, kalite amaçlarının belirlenmesinde bir çerçeve sağlayan, Standart şartlarının sağlanması ve KYS’nin sürekli iyileştirilmesi</w:t>
      </w:r>
      <w:r>
        <w:rPr>
          <w:spacing w:val="-13"/>
        </w:rPr>
        <w:t xml:space="preserve"> </w:t>
      </w:r>
      <w:r>
        <w:t>için</w:t>
      </w:r>
      <w:r>
        <w:rPr>
          <w:spacing w:val="-13"/>
        </w:rPr>
        <w:t xml:space="preserve"> </w:t>
      </w:r>
      <w:r>
        <w:t>bir</w:t>
      </w:r>
      <w:r>
        <w:rPr>
          <w:spacing w:val="-13"/>
        </w:rPr>
        <w:t xml:space="preserve"> </w:t>
      </w:r>
      <w:r>
        <w:t>taahhüt</w:t>
      </w:r>
      <w:r>
        <w:rPr>
          <w:spacing w:val="-13"/>
        </w:rPr>
        <w:t xml:space="preserve"> </w:t>
      </w:r>
      <w:r>
        <w:t>içerir</w:t>
      </w:r>
      <w:r>
        <w:rPr>
          <w:spacing w:val="-14"/>
        </w:rPr>
        <w:t xml:space="preserve"> </w:t>
      </w:r>
      <w:r>
        <w:t>biçimde</w:t>
      </w:r>
      <w:r>
        <w:rPr>
          <w:spacing w:val="-14"/>
        </w:rPr>
        <w:t xml:space="preserve"> </w:t>
      </w:r>
      <w:r>
        <w:t>üst</w:t>
      </w:r>
      <w:r>
        <w:rPr>
          <w:spacing w:val="-8"/>
        </w:rPr>
        <w:t xml:space="preserve"> </w:t>
      </w:r>
      <w:r>
        <w:t>yönetim</w:t>
      </w:r>
      <w:r>
        <w:rPr>
          <w:spacing w:val="-13"/>
        </w:rPr>
        <w:t xml:space="preserve"> </w:t>
      </w:r>
      <w:r>
        <w:t>tarafından</w:t>
      </w:r>
      <w:r>
        <w:rPr>
          <w:spacing w:val="-11"/>
        </w:rPr>
        <w:t xml:space="preserve"> </w:t>
      </w:r>
      <w:r>
        <w:t>oluşturularak</w:t>
      </w:r>
      <w:r>
        <w:rPr>
          <w:spacing w:val="-13"/>
        </w:rPr>
        <w:t xml:space="preserve"> </w:t>
      </w:r>
      <w:r>
        <w:t>tüm</w:t>
      </w:r>
      <w:r>
        <w:rPr>
          <w:spacing w:val="-12"/>
        </w:rPr>
        <w:t xml:space="preserve"> </w:t>
      </w:r>
      <w:r>
        <w:t>Kurumda</w:t>
      </w:r>
      <w:r>
        <w:rPr>
          <w:spacing w:val="-14"/>
        </w:rPr>
        <w:t xml:space="preserve"> </w:t>
      </w:r>
      <w:r>
        <w:t>uygulanmak üzere duyurulan yönlendirmedir.</w:t>
      </w:r>
    </w:p>
    <w:p w14:paraId="14D89B9C" w14:textId="77777777" w:rsidR="00322B31" w:rsidRDefault="00322B31">
      <w:pPr>
        <w:pStyle w:val="GvdeMetni"/>
        <w:spacing w:before="5"/>
      </w:pPr>
    </w:p>
    <w:p w14:paraId="54D66AA4" w14:textId="77777777" w:rsidR="00322B31" w:rsidRDefault="00000000">
      <w:pPr>
        <w:ind w:left="114" w:right="112"/>
        <w:jc w:val="both"/>
        <w:rPr>
          <w:sz w:val="24"/>
        </w:rPr>
      </w:pPr>
      <w:r>
        <w:rPr>
          <w:b/>
          <w:sz w:val="24"/>
        </w:rPr>
        <w:t>Kalite</w:t>
      </w:r>
      <w:r>
        <w:rPr>
          <w:b/>
          <w:spacing w:val="-15"/>
          <w:sz w:val="24"/>
        </w:rPr>
        <w:t xml:space="preserve"> </w:t>
      </w:r>
      <w:r>
        <w:rPr>
          <w:b/>
          <w:sz w:val="24"/>
        </w:rPr>
        <w:t>Yönetim</w:t>
      </w:r>
      <w:r>
        <w:rPr>
          <w:b/>
          <w:spacing w:val="-15"/>
          <w:sz w:val="24"/>
        </w:rPr>
        <w:t xml:space="preserve"> </w:t>
      </w:r>
      <w:r>
        <w:rPr>
          <w:b/>
          <w:sz w:val="24"/>
        </w:rPr>
        <w:t>Sistemi</w:t>
      </w:r>
      <w:r>
        <w:rPr>
          <w:b/>
          <w:spacing w:val="-14"/>
          <w:sz w:val="24"/>
        </w:rPr>
        <w:t xml:space="preserve"> </w:t>
      </w:r>
      <w:r>
        <w:rPr>
          <w:b/>
          <w:sz w:val="24"/>
        </w:rPr>
        <w:t>(KYS):</w:t>
      </w:r>
      <w:r>
        <w:rPr>
          <w:b/>
          <w:spacing w:val="-13"/>
          <w:sz w:val="24"/>
        </w:rPr>
        <w:t xml:space="preserve"> </w:t>
      </w:r>
      <w:r>
        <w:rPr>
          <w:sz w:val="24"/>
        </w:rPr>
        <w:t>Üniversitemizde</w:t>
      </w:r>
      <w:r>
        <w:rPr>
          <w:spacing w:val="-15"/>
          <w:sz w:val="24"/>
        </w:rPr>
        <w:t xml:space="preserve"> </w:t>
      </w:r>
      <w:r>
        <w:rPr>
          <w:sz w:val="24"/>
        </w:rPr>
        <w:t>uygulanmakta</w:t>
      </w:r>
      <w:r>
        <w:rPr>
          <w:spacing w:val="-15"/>
          <w:sz w:val="24"/>
        </w:rPr>
        <w:t xml:space="preserve"> </w:t>
      </w:r>
      <w:r>
        <w:rPr>
          <w:sz w:val="24"/>
        </w:rPr>
        <w:t>olan</w:t>
      </w:r>
      <w:r>
        <w:rPr>
          <w:spacing w:val="-15"/>
          <w:sz w:val="24"/>
        </w:rPr>
        <w:t xml:space="preserve"> </w:t>
      </w:r>
      <w:r>
        <w:rPr>
          <w:sz w:val="24"/>
        </w:rPr>
        <w:t>ve</w:t>
      </w:r>
      <w:r>
        <w:rPr>
          <w:spacing w:val="-15"/>
          <w:sz w:val="24"/>
        </w:rPr>
        <w:t xml:space="preserve"> </w:t>
      </w:r>
      <w:r>
        <w:rPr>
          <w:sz w:val="24"/>
        </w:rPr>
        <w:t>TS</w:t>
      </w:r>
      <w:r>
        <w:rPr>
          <w:spacing w:val="-12"/>
          <w:sz w:val="24"/>
        </w:rPr>
        <w:t xml:space="preserve"> </w:t>
      </w:r>
      <w:r>
        <w:rPr>
          <w:sz w:val="24"/>
        </w:rPr>
        <w:t>EN</w:t>
      </w:r>
      <w:r>
        <w:rPr>
          <w:spacing w:val="-13"/>
          <w:sz w:val="24"/>
        </w:rPr>
        <w:t xml:space="preserve"> </w:t>
      </w:r>
      <w:r>
        <w:rPr>
          <w:sz w:val="24"/>
        </w:rPr>
        <w:t>ISO</w:t>
      </w:r>
      <w:r>
        <w:rPr>
          <w:spacing w:val="-13"/>
          <w:sz w:val="24"/>
        </w:rPr>
        <w:t xml:space="preserve"> </w:t>
      </w:r>
      <w:r>
        <w:rPr>
          <w:sz w:val="24"/>
        </w:rPr>
        <w:t>9001:2015</w:t>
      </w:r>
      <w:r>
        <w:rPr>
          <w:spacing w:val="-14"/>
          <w:sz w:val="24"/>
        </w:rPr>
        <w:t xml:space="preserve"> </w:t>
      </w:r>
      <w:r>
        <w:rPr>
          <w:sz w:val="24"/>
        </w:rPr>
        <w:t>Standardına dayanan yönetim sistemidir.</w:t>
      </w:r>
    </w:p>
    <w:p w14:paraId="40C5ED8B" w14:textId="77777777" w:rsidR="00322B31" w:rsidRDefault="00322B31">
      <w:pPr>
        <w:pStyle w:val="GvdeMetni"/>
        <w:spacing w:before="2"/>
      </w:pPr>
    </w:p>
    <w:p w14:paraId="0436D0C8" w14:textId="17E733A6" w:rsidR="00322B31" w:rsidRDefault="006736A3">
      <w:pPr>
        <w:pStyle w:val="GvdeMetni"/>
        <w:ind w:left="114" w:right="113"/>
        <w:jc w:val="both"/>
      </w:pPr>
      <w:r>
        <w:rPr>
          <w:b/>
        </w:rPr>
        <w:t xml:space="preserve">Kalite Koordinatörü (KK): </w:t>
      </w:r>
      <w:r>
        <w:t>Üst yönetici tarafından, kendi adına Kurumda KYS şartlarının uygunluğunu sağlamakla görev ve yetkilendirilen yönetici olup temel görev ve sorumlulukları KEK’nda belirlenen Strateji Geliştirme Daire Başkanıdır.</w:t>
      </w:r>
    </w:p>
    <w:p w14:paraId="45F42F9E" w14:textId="77777777" w:rsidR="00322B31" w:rsidRDefault="00322B31">
      <w:pPr>
        <w:pStyle w:val="GvdeMetni"/>
        <w:spacing w:before="5"/>
      </w:pPr>
    </w:p>
    <w:p w14:paraId="43D3AB9F" w14:textId="77777777" w:rsidR="00322B31" w:rsidRDefault="00000000">
      <w:pPr>
        <w:pStyle w:val="GvdeMetni"/>
        <w:spacing w:before="1"/>
        <w:ind w:left="114" w:right="112"/>
        <w:jc w:val="both"/>
      </w:pPr>
      <w:r>
        <w:rPr>
          <w:b/>
        </w:rPr>
        <w:t xml:space="preserve">Kalite Sistemleri Sorumlusu (KSS): </w:t>
      </w:r>
      <w:r>
        <w:t xml:space="preserve">KYT tarafından, Kurumda KYS çalışmalarının planlanarak uygulanması, kontrol edilmesi, gerekli önlemlerin alınması ve birimler arası koordinasyonun sağlanması amacıyla görevlendirilen ve temel görev ve sorumlulukları KEK’nda belirlenen Kalite Sistemleri Birimi </w:t>
      </w:r>
      <w:r>
        <w:rPr>
          <w:spacing w:val="-2"/>
        </w:rPr>
        <w:t>sorumlusudur.</w:t>
      </w:r>
    </w:p>
    <w:p w14:paraId="2A6BC9D4" w14:textId="77777777" w:rsidR="00322B31" w:rsidRDefault="00322B31">
      <w:pPr>
        <w:pStyle w:val="GvdeMetni"/>
        <w:spacing w:before="4"/>
      </w:pPr>
    </w:p>
    <w:p w14:paraId="042AA668" w14:textId="77777777" w:rsidR="00322B31" w:rsidRDefault="00000000">
      <w:pPr>
        <w:pStyle w:val="GvdeMetni"/>
        <w:ind w:left="114" w:right="109"/>
        <w:jc w:val="both"/>
      </w:pPr>
      <w:r>
        <w:rPr>
          <w:b/>
        </w:rPr>
        <w:t xml:space="preserve">Kalite Birim Sorumlusu (KBS): </w:t>
      </w:r>
      <w:r>
        <w:t>Birim yöneticileri tarafından Kurumda planlanan KYS çalışmaları kapsamında birimine ait sorumlulukları yerine getirmek üzere görevlendirilen ve temel görev ve sorumlulukları KEK’nda belirlenen personeldir.</w:t>
      </w:r>
    </w:p>
    <w:p w14:paraId="733E95D5" w14:textId="77777777" w:rsidR="00322B31" w:rsidRDefault="00322B31">
      <w:pPr>
        <w:pStyle w:val="GvdeMetni"/>
        <w:spacing w:before="3"/>
      </w:pPr>
    </w:p>
    <w:p w14:paraId="4306F31B" w14:textId="77777777" w:rsidR="00322B31" w:rsidRDefault="00000000">
      <w:pPr>
        <w:pStyle w:val="GvdeMetni"/>
        <w:ind w:left="114" w:right="111"/>
        <w:jc w:val="both"/>
      </w:pPr>
      <w:r>
        <w:rPr>
          <w:b/>
        </w:rPr>
        <w:t>Prosedür:</w:t>
      </w:r>
      <w:r>
        <w:rPr>
          <w:b/>
          <w:spacing w:val="-15"/>
        </w:rPr>
        <w:t xml:space="preserve"> </w:t>
      </w:r>
      <w:r>
        <w:t>Belirli</w:t>
      </w:r>
      <w:r>
        <w:rPr>
          <w:spacing w:val="-15"/>
        </w:rPr>
        <w:t xml:space="preserve"> </w:t>
      </w:r>
      <w:r>
        <w:t>bir</w:t>
      </w:r>
      <w:r>
        <w:rPr>
          <w:spacing w:val="-15"/>
        </w:rPr>
        <w:t xml:space="preserve"> </w:t>
      </w:r>
      <w:r>
        <w:t>iş</w:t>
      </w:r>
      <w:r>
        <w:rPr>
          <w:spacing w:val="-15"/>
        </w:rPr>
        <w:t xml:space="preserve"> </w:t>
      </w:r>
      <w:r>
        <w:t>için</w:t>
      </w:r>
      <w:r>
        <w:rPr>
          <w:spacing w:val="-13"/>
        </w:rPr>
        <w:t xml:space="preserve"> </w:t>
      </w:r>
      <w:r>
        <w:t>yürütülen</w:t>
      </w:r>
      <w:r>
        <w:rPr>
          <w:spacing w:val="-14"/>
        </w:rPr>
        <w:t xml:space="preserve"> </w:t>
      </w:r>
      <w:r>
        <w:t>faaliyetlerin,</w:t>
      </w:r>
      <w:r>
        <w:rPr>
          <w:spacing w:val="-15"/>
        </w:rPr>
        <w:t xml:space="preserve"> </w:t>
      </w:r>
      <w:r>
        <w:t>bu</w:t>
      </w:r>
      <w:r>
        <w:rPr>
          <w:spacing w:val="-15"/>
        </w:rPr>
        <w:t xml:space="preserve"> </w:t>
      </w:r>
      <w:r>
        <w:t>faaliyetlere</w:t>
      </w:r>
      <w:r>
        <w:rPr>
          <w:spacing w:val="-15"/>
        </w:rPr>
        <w:t xml:space="preserve"> </w:t>
      </w:r>
      <w:r>
        <w:t>ait</w:t>
      </w:r>
      <w:r>
        <w:rPr>
          <w:spacing w:val="-15"/>
        </w:rPr>
        <w:t xml:space="preserve"> </w:t>
      </w:r>
      <w:r>
        <w:t>bölümlerin</w:t>
      </w:r>
      <w:r>
        <w:rPr>
          <w:spacing w:val="-15"/>
        </w:rPr>
        <w:t xml:space="preserve"> </w:t>
      </w:r>
      <w:r>
        <w:t>ve</w:t>
      </w:r>
      <w:r>
        <w:rPr>
          <w:spacing w:val="-15"/>
        </w:rPr>
        <w:t xml:space="preserve"> </w:t>
      </w:r>
      <w:r>
        <w:t>bölümler</w:t>
      </w:r>
      <w:r>
        <w:rPr>
          <w:spacing w:val="-14"/>
        </w:rPr>
        <w:t xml:space="preserve"> </w:t>
      </w:r>
      <w:r>
        <w:t>arası</w:t>
      </w:r>
      <w:r>
        <w:rPr>
          <w:spacing w:val="-15"/>
        </w:rPr>
        <w:t xml:space="preserve"> </w:t>
      </w:r>
      <w:r>
        <w:t>ilişkilerin belirlendiği, iş akışlarının tarif edildiği, şartların tanımlandığı, kimin, neyi, neye göre, ne zaman, nasıl yapacağının ve nereye kayıt edeceğinin anlatıldığı, belli bir amaca ulaşmak için sorumlulukların ve güncel metotların ortaya koyulduğu dokümandır.</w:t>
      </w:r>
    </w:p>
    <w:p w14:paraId="7CA92DD8" w14:textId="77777777" w:rsidR="00322B31" w:rsidRDefault="00322B31">
      <w:pPr>
        <w:pStyle w:val="GvdeMetni"/>
        <w:spacing w:before="5"/>
      </w:pPr>
    </w:p>
    <w:p w14:paraId="0150ABE9" w14:textId="77777777" w:rsidR="00322B31" w:rsidRDefault="00000000">
      <w:pPr>
        <w:pStyle w:val="GvdeMetni"/>
        <w:ind w:left="114"/>
        <w:jc w:val="both"/>
      </w:pPr>
      <w:r>
        <w:rPr>
          <w:b/>
        </w:rPr>
        <w:t>SGDB:</w:t>
      </w:r>
      <w:r>
        <w:rPr>
          <w:b/>
          <w:spacing w:val="-2"/>
        </w:rPr>
        <w:t xml:space="preserve"> </w:t>
      </w:r>
      <w:r>
        <w:t>Strateji</w:t>
      </w:r>
      <w:r>
        <w:rPr>
          <w:spacing w:val="-2"/>
        </w:rPr>
        <w:t xml:space="preserve"> </w:t>
      </w:r>
      <w:r>
        <w:t>Geliştirme</w:t>
      </w:r>
      <w:r>
        <w:rPr>
          <w:spacing w:val="-3"/>
        </w:rPr>
        <w:t xml:space="preserve"> </w:t>
      </w:r>
      <w:r>
        <w:t xml:space="preserve">Daire </w:t>
      </w:r>
      <w:r>
        <w:rPr>
          <w:spacing w:val="-2"/>
        </w:rPr>
        <w:t>Başkanlığı.</w:t>
      </w:r>
    </w:p>
    <w:p w14:paraId="0EDFC79D" w14:textId="77777777" w:rsidR="00322B31" w:rsidRDefault="00322B31">
      <w:pPr>
        <w:pStyle w:val="GvdeMetni"/>
        <w:spacing w:before="5"/>
      </w:pPr>
    </w:p>
    <w:p w14:paraId="39F98DD4" w14:textId="77777777" w:rsidR="00322B31" w:rsidRDefault="00000000">
      <w:pPr>
        <w:ind w:left="114"/>
        <w:rPr>
          <w:sz w:val="24"/>
        </w:rPr>
      </w:pPr>
      <w:r>
        <w:rPr>
          <w:b/>
          <w:sz w:val="24"/>
        </w:rPr>
        <w:t>SGDB</w:t>
      </w:r>
      <w:r>
        <w:rPr>
          <w:b/>
          <w:spacing w:val="-3"/>
          <w:sz w:val="24"/>
        </w:rPr>
        <w:t xml:space="preserve"> </w:t>
      </w:r>
      <w:r>
        <w:rPr>
          <w:b/>
          <w:sz w:val="24"/>
        </w:rPr>
        <w:t>Kalite</w:t>
      </w:r>
      <w:r>
        <w:rPr>
          <w:b/>
          <w:spacing w:val="-5"/>
          <w:sz w:val="24"/>
        </w:rPr>
        <w:t xml:space="preserve"> </w:t>
      </w:r>
      <w:r>
        <w:rPr>
          <w:b/>
          <w:sz w:val="24"/>
        </w:rPr>
        <w:t>Birim</w:t>
      </w:r>
      <w:r>
        <w:rPr>
          <w:b/>
          <w:spacing w:val="-7"/>
          <w:sz w:val="24"/>
        </w:rPr>
        <w:t xml:space="preserve"> </w:t>
      </w:r>
      <w:r>
        <w:rPr>
          <w:b/>
          <w:sz w:val="24"/>
        </w:rPr>
        <w:t>Sorumlusu</w:t>
      </w:r>
      <w:r>
        <w:rPr>
          <w:b/>
          <w:spacing w:val="-3"/>
          <w:sz w:val="24"/>
        </w:rPr>
        <w:t xml:space="preserve"> </w:t>
      </w:r>
      <w:r>
        <w:rPr>
          <w:b/>
          <w:sz w:val="24"/>
        </w:rPr>
        <w:t>(SGDB</w:t>
      </w:r>
      <w:r>
        <w:rPr>
          <w:b/>
          <w:spacing w:val="-3"/>
          <w:sz w:val="24"/>
        </w:rPr>
        <w:t xml:space="preserve"> </w:t>
      </w:r>
      <w:r>
        <w:rPr>
          <w:b/>
          <w:sz w:val="24"/>
        </w:rPr>
        <w:t xml:space="preserve">KBS): </w:t>
      </w:r>
      <w:r>
        <w:rPr>
          <w:sz w:val="24"/>
        </w:rPr>
        <w:t>KSS</w:t>
      </w:r>
      <w:r>
        <w:rPr>
          <w:spacing w:val="-2"/>
          <w:sz w:val="24"/>
        </w:rPr>
        <w:t xml:space="preserve"> </w:t>
      </w:r>
      <w:r>
        <w:rPr>
          <w:sz w:val="24"/>
        </w:rPr>
        <w:t>tarafından,</w:t>
      </w:r>
      <w:r>
        <w:rPr>
          <w:spacing w:val="-3"/>
          <w:sz w:val="24"/>
        </w:rPr>
        <w:t xml:space="preserve"> </w:t>
      </w:r>
      <w:r>
        <w:rPr>
          <w:sz w:val="24"/>
        </w:rPr>
        <w:t>Kurumda</w:t>
      </w:r>
      <w:r>
        <w:rPr>
          <w:spacing w:val="-4"/>
          <w:sz w:val="24"/>
        </w:rPr>
        <w:t xml:space="preserve"> </w:t>
      </w:r>
      <w:r>
        <w:rPr>
          <w:sz w:val="24"/>
        </w:rPr>
        <w:t>planlanan</w:t>
      </w:r>
      <w:r>
        <w:rPr>
          <w:spacing w:val="-3"/>
          <w:sz w:val="24"/>
        </w:rPr>
        <w:t xml:space="preserve"> </w:t>
      </w:r>
      <w:r>
        <w:rPr>
          <w:sz w:val="24"/>
        </w:rPr>
        <w:t>KYS</w:t>
      </w:r>
      <w:r>
        <w:rPr>
          <w:spacing w:val="-4"/>
          <w:sz w:val="24"/>
        </w:rPr>
        <w:t xml:space="preserve"> </w:t>
      </w:r>
      <w:r>
        <w:rPr>
          <w:sz w:val="24"/>
        </w:rPr>
        <w:t>çalışmalarının uygulanması aşamasında, DEB’lerin uygunluğunun kontrol edilerek gerekli önlemlerin alınması ve</w:t>
      </w:r>
    </w:p>
    <w:p w14:paraId="35C2E169" w14:textId="77777777" w:rsidR="00322B31" w:rsidRDefault="00000000">
      <w:pPr>
        <w:pStyle w:val="GvdeMetni"/>
        <w:ind w:left="114"/>
      </w:pPr>
      <w:r>
        <w:t>birimler</w:t>
      </w:r>
      <w:r>
        <w:rPr>
          <w:spacing w:val="-6"/>
        </w:rPr>
        <w:t xml:space="preserve"> </w:t>
      </w:r>
      <w:r>
        <w:t>ile</w:t>
      </w:r>
      <w:r>
        <w:rPr>
          <w:spacing w:val="-5"/>
        </w:rPr>
        <w:t xml:space="preserve"> </w:t>
      </w:r>
      <w:r>
        <w:t>kurulacak</w:t>
      </w:r>
      <w:r>
        <w:rPr>
          <w:spacing w:val="-4"/>
        </w:rPr>
        <w:t xml:space="preserve"> </w:t>
      </w:r>
      <w:r>
        <w:t>iletişimin</w:t>
      </w:r>
      <w:r>
        <w:rPr>
          <w:spacing w:val="-4"/>
        </w:rPr>
        <w:t xml:space="preserve"> </w:t>
      </w:r>
      <w:r>
        <w:t>etkin</w:t>
      </w:r>
      <w:r>
        <w:rPr>
          <w:spacing w:val="-4"/>
        </w:rPr>
        <w:t xml:space="preserve"> </w:t>
      </w:r>
      <w:r>
        <w:t>bir</w:t>
      </w:r>
      <w:r>
        <w:rPr>
          <w:spacing w:val="-4"/>
        </w:rPr>
        <w:t xml:space="preserve"> </w:t>
      </w:r>
      <w:r>
        <w:t>şekilde</w:t>
      </w:r>
      <w:r>
        <w:rPr>
          <w:spacing w:val="-5"/>
        </w:rPr>
        <w:t xml:space="preserve"> </w:t>
      </w:r>
      <w:r>
        <w:t>sağlanması</w:t>
      </w:r>
      <w:r>
        <w:rPr>
          <w:spacing w:val="-4"/>
        </w:rPr>
        <w:t xml:space="preserve"> </w:t>
      </w:r>
      <w:r>
        <w:t>amacıyla</w:t>
      </w:r>
      <w:r>
        <w:rPr>
          <w:spacing w:val="-3"/>
        </w:rPr>
        <w:t xml:space="preserve"> </w:t>
      </w:r>
      <w:r>
        <w:t>görevlendirilen</w:t>
      </w:r>
      <w:r>
        <w:rPr>
          <w:spacing w:val="-4"/>
        </w:rPr>
        <w:t xml:space="preserve"> </w:t>
      </w:r>
      <w:r>
        <w:t>Kalite</w:t>
      </w:r>
      <w:r>
        <w:rPr>
          <w:spacing w:val="-4"/>
        </w:rPr>
        <w:t xml:space="preserve"> </w:t>
      </w:r>
      <w:r>
        <w:t>Sistemleri Birimi personelidir.</w:t>
      </w:r>
    </w:p>
    <w:p w14:paraId="104E3DC8" w14:textId="77777777" w:rsidR="00322B31" w:rsidRDefault="00322B31">
      <w:pPr>
        <w:pStyle w:val="GvdeMetni"/>
        <w:spacing w:before="3"/>
      </w:pPr>
    </w:p>
    <w:p w14:paraId="24A4E3D2" w14:textId="77777777" w:rsidR="00322B31" w:rsidRDefault="00000000">
      <w:pPr>
        <w:pStyle w:val="GvdeMetni"/>
        <w:ind w:left="114"/>
      </w:pPr>
      <w:r>
        <w:rPr>
          <w:b/>
        </w:rPr>
        <w:t xml:space="preserve">Talimat: </w:t>
      </w:r>
      <w:r>
        <w:t>Belirli bir görevin yerine getirilmesinde, sorumluluk ve işlemleri gerekli tüm ayrıntıları içerecek şekilde tanımlayan dokümandır.</w:t>
      </w:r>
    </w:p>
    <w:p w14:paraId="64C4B1AC" w14:textId="77777777" w:rsidR="00322B31" w:rsidRDefault="00322B31">
      <w:pPr>
        <w:sectPr w:rsidR="00322B31">
          <w:headerReference w:type="default" r:id="rId9"/>
          <w:footerReference w:type="default" r:id="rId10"/>
          <w:pgSz w:w="11910" w:h="16840"/>
          <w:pgMar w:top="2660" w:right="680" w:bottom="620" w:left="680" w:header="713" w:footer="422" w:gutter="0"/>
          <w:cols w:space="708"/>
        </w:sectPr>
      </w:pPr>
    </w:p>
    <w:p w14:paraId="68E11123" w14:textId="19543AB7" w:rsidR="00322B31" w:rsidRDefault="006736A3">
      <w:pPr>
        <w:pStyle w:val="GvdeMetni"/>
        <w:spacing w:before="66"/>
        <w:ind w:left="114"/>
      </w:pPr>
      <w:r>
        <w:rPr>
          <w:b/>
        </w:rPr>
        <w:lastRenderedPageBreak/>
        <w:t>EYS:</w:t>
      </w:r>
      <w:r>
        <w:rPr>
          <w:b/>
          <w:spacing w:val="-4"/>
        </w:rPr>
        <w:t xml:space="preserve"> </w:t>
      </w:r>
      <w:r w:rsidR="00456814">
        <w:t>Entegre</w:t>
      </w:r>
      <w:r>
        <w:t xml:space="preserve"> Yönetim</w:t>
      </w:r>
      <w:r>
        <w:rPr>
          <w:spacing w:val="-1"/>
        </w:rPr>
        <w:t xml:space="preserve"> </w:t>
      </w:r>
      <w:r>
        <w:rPr>
          <w:spacing w:val="-2"/>
        </w:rPr>
        <w:t>Sistemi.</w:t>
      </w:r>
    </w:p>
    <w:p w14:paraId="1D5B5D02" w14:textId="77777777" w:rsidR="00322B31" w:rsidRDefault="00322B31">
      <w:pPr>
        <w:pStyle w:val="GvdeMetni"/>
      </w:pPr>
    </w:p>
    <w:p w14:paraId="550BE1C7" w14:textId="77777777" w:rsidR="00322B31" w:rsidRDefault="00322B31">
      <w:pPr>
        <w:pStyle w:val="GvdeMetni"/>
        <w:spacing w:before="53"/>
      </w:pPr>
    </w:p>
    <w:p w14:paraId="43E17725" w14:textId="77777777" w:rsidR="00322B31" w:rsidRDefault="00000000">
      <w:pPr>
        <w:pStyle w:val="Balk1"/>
        <w:numPr>
          <w:ilvl w:val="0"/>
          <w:numId w:val="7"/>
        </w:numPr>
        <w:tabs>
          <w:tab w:val="left" w:pos="474"/>
        </w:tabs>
        <w:jc w:val="both"/>
      </w:pPr>
      <w:r>
        <w:rPr>
          <w:color w:val="C00000"/>
        </w:rPr>
        <w:t>PROSEDÜR</w:t>
      </w:r>
      <w:r>
        <w:rPr>
          <w:color w:val="C00000"/>
          <w:spacing w:val="-4"/>
        </w:rPr>
        <w:t xml:space="preserve"> </w:t>
      </w:r>
      <w:r>
        <w:rPr>
          <w:color w:val="C00000"/>
          <w:spacing w:val="-2"/>
        </w:rPr>
        <w:t>DETAYI</w:t>
      </w:r>
    </w:p>
    <w:p w14:paraId="3BA496D7" w14:textId="77777777" w:rsidR="00322B31" w:rsidRDefault="00322B31">
      <w:pPr>
        <w:pStyle w:val="GvdeMetni"/>
        <w:spacing w:before="43"/>
        <w:rPr>
          <w:b/>
        </w:rPr>
      </w:pPr>
    </w:p>
    <w:p w14:paraId="343B8C20" w14:textId="77777777" w:rsidR="00322B31" w:rsidRDefault="00000000">
      <w:pPr>
        <w:pStyle w:val="Balk2"/>
        <w:numPr>
          <w:ilvl w:val="1"/>
          <w:numId w:val="7"/>
        </w:numPr>
        <w:tabs>
          <w:tab w:val="left" w:pos="534"/>
        </w:tabs>
        <w:jc w:val="both"/>
      </w:pPr>
      <w:r>
        <w:t>Dokümante</w:t>
      </w:r>
      <w:r>
        <w:rPr>
          <w:spacing w:val="-7"/>
        </w:rPr>
        <w:t xml:space="preserve"> </w:t>
      </w:r>
      <w:r>
        <w:t>Edilmiş</w:t>
      </w:r>
      <w:r>
        <w:rPr>
          <w:spacing w:val="-5"/>
        </w:rPr>
        <w:t xml:space="preserve"> </w:t>
      </w:r>
      <w:r>
        <w:t>Bilginin</w:t>
      </w:r>
      <w:r>
        <w:rPr>
          <w:spacing w:val="-3"/>
        </w:rPr>
        <w:t xml:space="preserve"> </w:t>
      </w:r>
      <w:r>
        <w:rPr>
          <w:spacing w:val="-2"/>
        </w:rPr>
        <w:t>Kapsamı</w:t>
      </w:r>
    </w:p>
    <w:p w14:paraId="6B7B6F2E" w14:textId="77777777" w:rsidR="00322B31" w:rsidRDefault="00322B31">
      <w:pPr>
        <w:pStyle w:val="GvdeMetni"/>
        <w:rPr>
          <w:b/>
        </w:rPr>
      </w:pPr>
    </w:p>
    <w:p w14:paraId="79652374" w14:textId="77777777" w:rsidR="00322B31" w:rsidRDefault="00000000">
      <w:pPr>
        <w:pStyle w:val="GvdeMetni"/>
        <w:ind w:left="114"/>
      </w:pPr>
      <w:r>
        <w:t>Bu</w:t>
      </w:r>
      <w:r>
        <w:rPr>
          <w:spacing w:val="-4"/>
        </w:rPr>
        <w:t xml:space="preserve"> </w:t>
      </w:r>
      <w:r>
        <w:t>prosedürde</w:t>
      </w:r>
      <w:r>
        <w:rPr>
          <w:spacing w:val="1"/>
        </w:rPr>
        <w:t xml:space="preserve"> </w:t>
      </w:r>
      <w:r>
        <w:t>yer</w:t>
      </w:r>
      <w:r>
        <w:rPr>
          <w:spacing w:val="-2"/>
        </w:rPr>
        <w:t xml:space="preserve"> </w:t>
      </w:r>
      <w:r>
        <w:t>verilen</w:t>
      </w:r>
      <w:r>
        <w:rPr>
          <w:spacing w:val="-1"/>
        </w:rPr>
        <w:t xml:space="preserve"> </w:t>
      </w:r>
      <w:r>
        <w:t>DEB’ler</w:t>
      </w:r>
      <w:r>
        <w:rPr>
          <w:spacing w:val="-1"/>
        </w:rPr>
        <w:t xml:space="preserve"> </w:t>
      </w:r>
      <w:r>
        <w:t>iki</w:t>
      </w:r>
      <w:r>
        <w:rPr>
          <w:spacing w:val="-2"/>
        </w:rPr>
        <w:t xml:space="preserve"> </w:t>
      </w:r>
      <w:r>
        <w:t>kategori</w:t>
      </w:r>
      <w:r>
        <w:rPr>
          <w:spacing w:val="-1"/>
        </w:rPr>
        <w:t xml:space="preserve"> </w:t>
      </w:r>
      <w:r>
        <w:t>altında</w:t>
      </w:r>
      <w:r>
        <w:rPr>
          <w:spacing w:val="-1"/>
        </w:rPr>
        <w:t xml:space="preserve"> </w:t>
      </w:r>
      <w:r>
        <w:rPr>
          <w:spacing w:val="-2"/>
        </w:rPr>
        <w:t>toplanmaktadır.</w:t>
      </w:r>
    </w:p>
    <w:p w14:paraId="380E2123" w14:textId="77777777" w:rsidR="00322B31" w:rsidRDefault="00322B31">
      <w:pPr>
        <w:pStyle w:val="GvdeMetni"/>
        <w:spacing w:before="3"/>
      </w:pPr>
    </w:p>
    <w:p w14:paraId="111A0945" w14:textId="77777777" w:rsidR="00322B31" w:rsidRDefault="00000000">
      <w:pPr>
        <w:pStyle w:val="ListeParagraf"/>
        <w:numPr>
          <w:ilvl w:val="0"/>
          <w:numId w:val="6"/>
        </w:numPr>
        <w:tabs>
          <w:tab w:val="left" w:pos="363"/>
        </w:tabs>
        <w:ind w:right="110" w:firstLine="0"/>
        <w:jc w:val="both"/>
        <w:rPr>
          <w:sz w:val="24"/>
        </w:rPr>
      </w:pPr>
      <w:r>
        <w:rPr>
          <w:b/>
          <w:sz w:val="24"/>
        </w:rPr>
        <w:t xml:space="preserve">Standardın belirlediği DEB’ler: </w:t>
      </w:r>
      <w:r>
        <w:rPr>
          <w:sz w:val="24"/>
        </w:rPr>
        <w:t>KYS’nin kapsamı, kalite politikası,</w:t>
      </w:r>
      <w:r>
        <w:rPr>
          <w:spacing w:val="40"/>
          <w:sz w:val="24"/>
        </w:rPr>
        <w:t xml:space="preserve"> </w:t>
      </w:r>
      <w:r>
        <w:rPr>
          <w:sz w:val="24"/>
        </w:rPr>
        <w:t>kalite amaçları, izleme ve ölçüm kaynaklarının</w:t>
      </w:r>
      <w:r>
        <w:rPr>
          <w:spacing w:val="-4"/>
          <w:sz w:val="24"/>
        </w:rPr>
        <w:t xml:space="preserve"> </w:t>
      </w:r>
      <w:r>
        <w:rPr>
          <w:sz w:val="24"/>
        </w:rPr>
        <w:t>amaca</w:t>
      </w:r>
      <w:r>
        <w:rPr>
          <w:spacing w:val="-6"/>
          <w:sz w:val="24"/>
        </w:rPr>
        <w:t xml:space="preserve"> </w:t>
      </w:r>
      <w:r>
        <w:rPr>
          <w:sz w:val="24"/>
        </w:rPr>
        <w:t>uygunluğunun</w:t>
      </w:r>
      <w:r>
        <w:rPr>
          <w:spacing w:val="-7"/>
          <w:sz w:val="24"/>
        </w:rPr>
        <w:t xml:space="preserve"> </w:t>
      </w:r>
      <w:r>
        <w:rPr>
          <w:sz w:val="24"/>
        </w:rPr>
        <w:t>kanıtı</w:t>
      </w:r>
      <w:r>
        <w:rPr>
          <w:spacing w:val="-6"/>
          <w:sz w:val="24"/>
        </w:rPr>
        <w:t xml:space="preserve"> </w:t>
      </w:r>
      <w:r>
        <w:rPr>
          <w:sz w:val="24"/>
        </w:rPr>
        <w:t>bilgi,</w:t>
      </w:r>
      <w:r>
        <w:rPr>
          <w:spacing w:val="-6"/>
          <w:sz w:val="24"/>
        </w:rPr>
        <w:t xml:space="preserve"> </w:t>
      </w:r>
      <w:r>
        <w:rPr>
          <w:sz w:val="24"/>
        </w:rPr>
        <w:t>çalışan</w:t>
      </w:r>
      <w:r>
        <w:rPr>
          <w:spacing w:val="-2"/>
          <w:sz w:val="24"/>
        </w:rPr>
        <w:t xml:space="preserve"> </w:t>
      </w:r>
      <w:r>
        <w:rPr>
          <w:sz w:val="24"/>
        </w:rPr>
        <w:t>yeterliliği</w:t>
      </w:r>
      <w:r>
        <w:rPr>
          <w:spacing w:val="-6"/>
          <w:sz w:val="24"/>
        </w:rPr>
        <w:t xml:space="preserve"> </w:t>
      </w:r>
      <w:r>
        <w:rPr>
          <w:sz w:val="24"/>
        </w:rPr>
        <w:t>kanıtı</w:t>
      </w:r>
      <w:r>
        <w:rPr>
          <w:spacing w:val="-6"/>
          <w:sz w:val="24"/>
        </w:rPr>
        <w:t xml:space="preserve"> </w:t>
      </w:r>
      <w:r>
        <w:rPr>
          <w:sz w:val="24"/>
        </w:rPr>
        <w:t>bilgi,</w:t>
      </w:r>
      <w:r>
        <w:rPr>
          <w:spacing w:val="-6"/>
          <w:sz w:val="24"/>
        </w:rPr>
        <w:t xml:space="preserve"> </w:t>
      </w:r>
      <w:r>
        <w:rPr>
          <w:sz w:val="24"/>
        </w:rPr>
        <w:t>proseslerin</w:t>
      </w:r>
      <w:r>
        <w:rPr>
          <w:spacing w:val="-7"/>
          <w:sz w:val="24"/>
        </w:rPr>
        <w:t xml:space="preserve"> </w:t>
      </w:r>
      <w:r>
        <w:rPr>
          <w:sz w:val="24"/>
        </w:rPr>
        <w:t>planlanan</w:t>
      </w:r>
      <w:r>
        <w:rPr>
          <w:spacing w:val="-5"/>
          <w:sz w:val="24"/>
        </w:rPr>
        <w:t xml:space="preserve"> </w:t>
      </w:r>
      <w:r>
        <w:rPr>
          <w:sz w:val="24"/>
        </w:rPr>
        <w:t>şekilde işletildiğini</w:t>
      </w:r>
      <w:r>
        <w:rPr>
          <w:spacing w:val="-10"/>
          <w:sz w:val="24"/>
        </w:rPr>
        <w:t xml:space="preserve"> </w:t>
      </w:r>
      <w:r>
        <w:rPr>
          <w:sz w:val="24"/>
        </w:rPr>
        <w:t>güvence</w:t>
      </w:r>
      <w:r>
        <w:rPr>
          <w:spacing w:val="-12"/>
          <w:sz w:val="24"/>
        </w:rPr>
        <w:t xml:space="preserve"> </w:t>
      </w:r>
      <w:r>
        <w:rPr>
          <w:sz w:val="24"/>
        </w:rPr>
        <w:t>altına</w:t>
      </w:r>
      <w:r>
        <w:rPr>
          <w:spacing w:val="-12"/>
          <w:sz w:val="24"/>
        </w:rPr>
        <w:t xml:space="preserve"> </w:t>
      </w:r>
      <w:r>
        <w:rPr>
          <w:sz w:val="24"/>
        </w:rPr>
        <w:t>alma</w:t>
      </w:r>
      <w:r>
        <w:rPr>
          <w:spacing w:val="-12"/>
          <w:sz w:val="24"/>
        </w:rPr>
        <w:t xml:space="preserve"> </w:t>
      </w:r>
      <w:r>
        <w:rPr>
          <w:sz w:val="24"/>
        </w:rPr>
        <w:t>ve</w:t>
      </w:r>
      <w:r>
        <w:rPr>
          <w:spacing w:val="-12"/>
          <w:sz w:val="24"/>
        </w:rPr>
        <w:t xml:space="preserve"> </w:t>
      </w:r>
      <w:r>
        <w:rPr>
          <w:sz w:val="24"/>
        </w:rPr>
        <w:t>ürün</w:t>
      </w:r>
      <w:r>
        <w:rPr>
          <w:spacing w:val="-11"/>
          <w:sz w:val="24"/>
        </w:rPr>
        <w:t xml:space="preserve"> </w:t>
      </w:r>
      <w:r>
        <w:rPr>
          <w:sz w:val="24"/>
        </w:rPr>
        <w:t>ve</w:t>
      </w:r>
      <w:r>
        <w:rPr>
          <w:spacing w:val="-12"/>
          <w:sz w:val="24"/>
        </w:rPr>
        <w:t xml:space="preserve"> </w:t>
      </w:r>
      <w:r>
        <w:rPr>
          <w:sz w:val="24"/>
        </w:rPr>
        <w:t>hizmetlerin</w:t>
      </w:r>
      <w:r>
        <w:rPr>
          <w:spacing w:val="-11"/>
          <w:sz w:val="24"/>
        </w:rPr>
        <w:t xml:space="preserve"> </w:t>
      </w:r>
      <w:r>
        <w:rPr>
          <w:sz w:val="24"/>
        </w:rPr>
        <w:t>şartlarına</w:t>
      </w:r>
      <w:r>
        <w:rPr>
          <w:spacing w:val="-12"/>
          <w:sz w:val="24"/>
        </w:rPr>
        <w:t xml:space="preserve"> </w:t>
      </w:r>
      <w:r>
        <w:rPr>
          <w:sz w:val="24"/>
        </w:rPr>
        <w:t>uygunluğunu</w:t>
      </w:r>
      <w:r>
        <w:rPr>
          <w:spacing w:val="-11"/>
          <w:sz w:val="24"/>
        </w:rPr>
        <w:t xml:space="preserve"> </w:t>
      </w:r>
      <w:r>
        <w:rPr>
          <w:sz w:val="24"/>
        </w:rPr>
        <w:t>göstermeyi</w:t>
      </w:r>
      <w:r>
        <w:rPr>
          <w:spacing w:val="-10"/>
          <w:sz w:val="24"/>
        </w:rPr>
        <w:t xml:space="preserve"> </w:t>
      </w:r>
      <w:r>
        <w:rPr>
          <w:sz w:val="24"/>
        </w:rPr>
        <w:t>sağlayan</w:t>
      </w:r>
      <w:r>
        <w:rPr>
          <w:spacing w:val="-11"/>
          <w:sz w:val="24"/>
        </w:rPr>
        <w:t xml:space="preserve"> </w:t>
      </w:r>
      <w:r>
        <w:rPr>
          <w:sz w:val="24"/>
        </w:rPr>
        <w:t>bilgiler, tasarım ve geliştirme şartlarının karşılandığını kanıtlayıcı bilgi, tasarım ve geliştirmenin kontrolü bilgileri, tasarım</w:t>
      </w:r>
      <w:r>
        <w:rPr>
          <w:spacing w:val="-7"/>
          <w:sz w:val="24"/>
        </w:rPr>
        <w:t xml:space="preserve"> </w:t>
      </w:r>
      <w:r>
        <w:rPr>
          <w:sz w:val="24"/>
        </w:rPr>
        <w:t>ve</w:t>
      </w:r>
      <w:r>
        <w:rPr>
          <w:spacing w:val="-4"/>
          <w:sz w:val="24"/>
        </w:rPr>
        <w:t xml:space="preserve"> </w:t>
      </w:r>
      <w:r>
        <w:rPr>
          <w:sz w:val="24"/>
        </w:rPr>
        <w:t>geliştirme</w:t>
      </w:r>
      <w:r>
        <w:rPr>
          <w:spacing w:val="-8"/>
          <w:sz w:val="24"/>
        </w:rPr>
        <w:t xml:space="preserve"> </w:t>
      </w:r>
      <w:r>
        <w:rPr>
          <w:sz w:val="24"/>
        </w:rPr>
        <w:t>çıktı</w:t>
      </w:r>
      <w:r>
        <w:rPr>
          <w:spacing w:val="-7"/>
          <w:sz w:val="24"/>
        </w:rPr>
        <w:t xml:space="preserve"> </w:t>
      </w:r>
      <w:r>
        <w:rPr>
          <w:sz w:val="24"/>
        </w:rPr>
        <w:t>bilgileri</w:t>
      </w:r>
      <w:r>
        <w:rPr>
          <w:spacing w:val="-7"/>
          <w:sz w:val="24"/>
        </w:rPr>
        <w:t xml:space="preserve"> </w:t>
      </w:r>
      <w:r>
        <w:rPr>
          <w:sz w:val="24"/>
        </w:rPr>
        <w:t>tasarım</w:t>
      </w:r>
      <w:r>
        <w:rPr>
          <w:spacing w:val="-7"/>
          <w:sz w:val="24"/>
        </w:rPr>
        <w:t xml:space="preserve"> </w:t>
      </w:r>
      <w:r>
        <w:rPr>
          <w:sz w:val="24"/>
        </w:rPr>
        <w:t>ve</w:t>
      </w:r>
      <w:r>
        <w:rPr>
          <w:spacing w:val="-4"/>
          <w:sz w:val="24"/>
        </w:rPr>
        <w:t xml:space="preserve"> </w:t>
      </w:r>
      <w:r>
        <w:rPr>
          <w:sz w:val="24"/>
        </w:rPr>
        <w:t>geliştirme</w:t>
      </w:r>
      <w:r>
        <w:rPr>
          <w:spacing w:val="-8"/>
          <w:sz w:val="24"/>
        </w:rPr>
        <w:t xml:space="preserve"> </w:t>
      </w:r>
      <w:r>
        <w:rPr>
          <w:sz w:val="24"/>
        </w:rPr>
        <w:t>değişiklik</w:t>
      </w:r>
      <w:r>
        <w:rPr>
          <w:spacing w:val="-7"/>
          <w:sz w:val="24"/>
        </w:rPr>
        <w:t xml:space="preserve"> </w:t>
      </w:r>
      <w:r>
        <w:rPr>
          <w:sz w:val="24"/>
        </w:rPr>
        <w:t>bilgileri,</w:t>
      </w:r>
      <w:r>
        <w:rPr>
          <w:spacing w:val="-5"/>
          <w:sz w:val="24"/>
        </w:rPr>
        <w:t xml:space="preserve"> </w:t>
      </w:r>
      <w:r>
        <w:rPr>
          <w:sz w:val="24"/>
        </w:rPr>
        <w:t>dış</w:t>
      </w:r>
      <w:r>
        <w:rPr>
          <w:spacing w:val="-7"/>
          <w:sz w:val="24"/>
        </w:rPr>
        <w:t xml:space="preserve"> </w:t>
      </w:r>
      <w:r>
        <w:rPr>
          <w:sz w:val="24"/>
        </w:rPr>
        <w:t>tedarikçi</w:t>
      </w:r>
      <w:r>
        <w:rPr>
          <w:spacing w:val="-7"/>
          <w:sz w:val="24"/>
        </w:rPr>
        <w:t xml:space="preserve"> </w:t>
      </w:r>
      <w:r>
        <w:rPr>
          <w:sz w:val="24"/>
        </w:rPr>
        <w:t>bilgileri,</w:t>
      </w:r>
      <w:r>
        <w:rPr>
          <w:spacing w:val="-8"/>
          <w:sz w:val="24"/>
        </w:rPr>
        <w:t xml:space="preserve"> </w:t>
      </w:r>
      <w:r>
        <w:rPr>
          <w:sz w:val="24"/>
        </w:rPr>
        <w:t>üretim</w:t>
      </w:r>
      <w:r>
        <w:rPr>
          <w:spacing w:val="-7"/>
          <w:sz w:val="24"/>
        </w:rPr>
        <w:t xml:space="preserve"> </w:t>
      </w:r>
      <w:r>
        <w:rPr>
          <w:sz w:val="24"/>
        </w:rPr>
        <w:t>ve hizmet tanımlama bilgisi, çıktı tanımlama ve izlenebilirlik kanıtlayıcı bilgi, müşteri veya dış tedarikçi mülkiyeti kayıp, zarar, kullanım için uygun olmama olay</w:t>
      </w:r>
      <w:r>
        <w:rPr>
          <w:spacing w:val="-4"/>
          <w:sz w:val="24"/>
        </w:rPr>
        <w:t xml:space="preserve"> </w:t>
      </w:r>
      <w:r>
        <w:rPr>
          <w:sz w:val="24"/>
        </w:rPr>
        <w:t>bildirimi, üretim ve hizmet sunumu değişiklikleri gözden geçirme ve kontrol bilgisi, KYS performansını ve etkinliğini değerlendirme bilgileri, iç tetkik uygulama ve sonuçlara ilişkin kanıt bilgileri, YGG sonuçları, uygunsuzluk ve düzeltici faaliyet bilgileri.</w:t>
      </w:r>
    </w:p>
    <w:p w14:paraId="2EE24F78" w14:textId="77777777" w:rsidR="00322B31" w:rsidRDefault="00322B31">
      <w:pPr>
        <w:pStyle w:val="GvdeMetni"/>
        <w:spacing w:before="14"/>
      </w:pPr>
    </w:p>
    <w:p w14:paraId="3B0F794C" w14:textId="77777777" w:rsidR="00322B31" w:rsidRDefault="00000000">
      <w:pPr>
        <w:pStyle w:val="ListeParagraf"/>
        <w:numPr>
          <w:ilvl w:val="0"/>
          <w:numId w:val="6"/>
        </w:numPr>
        <w:tabs>
          <w:tab w:val="left" w:pos="354"/>
        </w:tabs>
        <w:spacing w:before="1" w:line="235" w:lineRule="auto"/>
        <w:ind w:right="155" w:firstLine="0"/>
        <w:rPr>
          <w:sz w:val="24"/>
        </w:rPr>
      </w:pPr>
      <w:r>
        <w:rPr>
          <w:b/>
          <w:sz w:val="24"/>
        </w:rPr>
        <w:t>Kalite</w:t>
      </w:r>
      <w:r>
        <w:rPr>
          <w:b/>
          <w:spacing w:val="-6"/>
          <w:sz w:val="24"/>
        </w:rPr>
        <w:t xml:space="preserve"> </w:t>
      </w:r>
      <w:r>
        <w:rPr>
          <w:b/>
          <w:sz w:val="24"/>
        </w:rPr>
        <w:t>sistemleri</w:t>
      </w:r>
      <w:r>
        <w:rPr>
          <w:b/>
          <w:spacing w:val="-4"/>
          <w:sz w:val="24"/>
        </w:rPr>
        <w:t xml:space="preserve"> </w:t>
      </w:r>
      <w:r>
        <w:rPr>
          <w:b/>
          <w:sz w:val="24"/>
        </w:rPr>
        <w:t>faaliyetlerinin</w:t>
      </w:r>
      <w:r>
        <w:rPr>
          <w:b/>
          <w:spacing w:val="-3"/>
          <w:sz w:val="24"/>
        </w:rPr>
        <w:t xml:space="preserve"> </w:t>
      </w:r>
      <w:r>
        <w:rPr>
          <w:b/>
          <w:sz w:val="24"/>
        </w:rPr>
        <w:t>etkinliğini</w:t>
      </w:r>
      <w:r>
        <w:rPr>
          <w:b/>
          <w:spacing w:val="-4"/>
          <w:sz w:val="24"/>
        </w:rPr>
        <w:t xml:space="preserve"> </w:t>
      </w:r>
      <w:r>
        <w:rPr>
          <w:b/>
          <w:sz w:val="24"/>
        </w:rPr>
        <w:t>artırmak</w:t>
      </w:r>
      <w:r>
        <w:rPr>
          <w:b/>
          <w:spacing w:val="-4"/>
          <w:sz w:val="24"/>
        </w:rPr>
        <w:t xml:space="preserve"> </w:t>
      </w:r>
      <w:r>
        <w:rPr>
          <w:b/>
          <w:sz w:val="24"/>
        </w:rPr>
        <w:t>amacıyla</w:t>
      </w:r>
      <w:r>
        <w:rPr>
          <w:b/>
          <w:spacing w:val="-4"/>
          <w:sz w:val="24"/>
        </w:rPr>
        <w:t xml:space="preserve"> </w:t>
      </w:r>
      <w:r>
        <w:rPr>
          <w:b/>
          <w:sz w:val="24"/>
        </w:rPr>
        <w:t>kullanılan</w:t>
      </w:r>
      <w:r>
        <w:rPr>
          <w:b/>
          <w:spacing w:val="-4"/>
          <w:sz w:val="24"/>
        </w:rPr>
        <w:t xml:space="preserve"> </w:t>
      </w:r>
      <w:r>
        <w:rPr>
          <w:b/>
          <w:sz w:val="24"/>
        </w:rPr>
        <w:t>ve</w:t>
      </w:r>
      <w:r>
        <w:rPr>
          <w:b/>
          <w:spacing w:val="-5"/>
          <w:sz w:val="24"/>
        </w:rPr>
        <w:t xml:space="preserve"> </w:t>
      </w:r>
      <w:r>
        <w:rPr>
          <w:b/>
          <w:sz w:val="24"/>
        </w:rPr>
        <w:t>üst</w:t>
      </w:r>
      <w:r>
        <w:rPr>
          <w:b/>
          <w:spacing w:val="-4"/>
          <w:sz w:val="24"/>
        </w:rPr>
        <w:t xml:space="preserve"> </w:t>
      </w:r>
      <w:r>
        <w:rPr>
          <w:b/>
          <w:sz w:val="24"/>
        </w:rPr>
        <w:t>yönetim</w:t>
      </w:r>
      <w:r>
        <w:rPr>
          <w:b/>
          <w:spacing w:val="-5"/>
          <w:sz w:val="24"/>
        </w:rPr>
        <w:t xml:space="preserve"> </w:t>
      </w:r>
      <w:r>
        <w:rPr>
          <w:b/>
          <w:sz w:val="24"/>
        </w:rPr>
        <w:t xml:space="preserve">tarafından belirlenen DEB’ler: </w:t>
      </w:r>
      <w:r>
        <w:rPr>
          <w:sz w:val="24"/>
        </w:rPr>
        <w:t>KEK, Standardın belirlediği DEB konuları dışındaki konularda hazırlanan tüm</w:t>
      </w:r>
    </w:p>
    <w:p w14:paraId="5BAD361E" w14:textId="77777777" w:rsidR="00322B31" w:rsidRDefault="00000000">
      <w:pPr>
        <w:pStyle w:val="GvdeMetni"/>
        <w:spacing w:before="2"/>
        <w:ind w:left="114"/>
      </w:pPr>
      <w:r>
        <w:t>prosedür</w:t>
      </w:r>
      <w:r>
        <w:rPr>
          <w:spacing w:val="-4"/>
        </w:rPr>
        <w:t xml:space="preserve"> </w:t>
      </w:r>
      <w:r>
        <w:t>ve</w:t>
      </w:r>
      <w:r>
        <w:rPr>
          <w:spacing w:val="-5"/>
        </w:rPr>
        <w:t xml:space="preserve"> </w:t>
      </w:r>
      <w:r>
        <w:t>talimatlar,</w:t>
      </w:r>
      <w:r>
        <w:rPr>
          <w:spacing w:val="-4"/>
        </w:rPr>
        <w:t xml:space="preserve"> </w:t>
      </w:r>
      <w:r>
        <w:t>organizasyon</w:t>
      </w:r>
      <w:r>
        <w:rPr>
          <w:spacing w:val="-4"/>
        </w:rPr>
        <w:t xml:space="preserve"> </w:t>
      </w:r>
      <w:r>
        <w:t>şemaları,</w:t>
      </w:r>
      <w:r>
        <w:rPr>
          <w:spacing w:val="-3"/>
        </w:rPr>
        <w:t xml:space="preserve"> </w:t>
      </w:r>
      <w:r>
        <w:t>görev</w:t>
      </w:r>
      <w:r>
        <w:rPr>
          <w:spacing w:val="-4"/>
        </w:rPr>
        <w:t xml:space="preserve"> </w:t>
      </w:r>
      <w:r>
        <w:t>tanımları,</w:t>
      </w:r>
      <w:r>
        <w:rPr>
          <w:spacing w:val="-4"/>
        </w:rPr>
        <w:t xml:space="preserve"> </w:t>
      </w:r>
      <w:r>
        <w:t>iş</w:t>
      </w:r>
      <w:r>
        <w:rPr>
          <w:spacing w:val="-5"/>
        </w:rPr>
        <w:t xml:space="preserve"> </w:t>
      </w:r>
      <w:r>
        <w:t>akış</w:t>
      </w:r>
      <w:r>
        <w:rPr>
          <w:spacing w:val="-5"/>
        </w:rPr>
        <w:t xml:space="preserve"> </w:t>
      </w:r>
      <w:r>
        <w:t>şemaları,</w:t>
      </w:r>
      <w:r>
        <w:rPr>
          <w:spacing w:val="-4"/>
        </w:rPr>
        <w:t xml:space="preserve"> </w:t>
      </w:r>
      <w:r>
        <w:t>rehberler/kılavuzlar, periyodik planlar, iş yönetim listeleri ve standart formlar.</w:t>
      </w:r>
    </w:p>
    <w:p w14:paraId="1F02111D" w14:textId="77777777" w:rsidR="00322B31" w:rsidRDefault="00322B31">
      <w:pPr>
        <w:pStyle w:val="GvdeMetni"/>
        <w:spacing w:before="9"/>
      </w:pPr>
    </w:p>
    <w:p w14:paraId="2D5754D0" w14:textId="77777777" w:rsidR="00322B31" w:rsidRDefault="00000000">
      <w:pPr>
        <w:pStyle w:val="Balk2"/>
        <w:numPr>
          <w:ilvl w:val="1"/>
          <w:numId w:val="7"/>
        </w:numPr>
        <w:tabs>
          <w:tab w:val="left" w:pos="534"/>
        </w:tabs>
        <w:jc w:val="both"/>
      </w:pPr>
      <w:r>
        <w:t>Dokümante</w:t>
      </w:r>
      <w:r>
        <w:rPr>
          <w:spacing w:val="-6"/>
        </w:rPr>
        <w:t xml:space="preserve"> </w:t>
      </w:r>
      <w:r>
        <w:t>Edilmiş</w:t>
      </w:r>
      <w:r>
        <w:rPr>
          <w:spacing w:val="-4"/>
        </w:rPr>
        <w:t xml:space="preserve"> </w:t>
      </w:r>
      <w:r>
        <w:t>Bilgilerin</w:t>
      </w:r>
      <w:r>
        <w:rPr>
          <w:spacing w:val="-2"/>
        </w:rPr>
        <w:t xml:space="preserve"> </w:t>
      </w:r>
      <w:r>
        <w:t>Oluşturulması</w:t>
      </w:r>
      <w:r>
        <w:rPr>
          <w:spacing w:val="-3"/>
        </w:rPr>
        <w:t xml:space="preserve"> </w:t>
      </w:r>
      <w:r>
        <w:t>ve</w:t>
      </w:r>
      <w:r>
        <w:rPr>
          <w:spacing w:val="-3"/>
        </w:rPr>
        <w:t xml:space="preserve"> </w:t>
      </w:r>
      <w:r>
        <w:rPr>
          <w:spacing w:val="-2"/>
        </w:rPr>
        <w:t>Güncellenmesi</w:t>
      </w:r>
    </w:p>
    <w:p w14:paraId="0A5D69C9" w14:textId="77777777" w:rsidR="00322B31" w:rsidRDefault="00000000">
      <w:pPr>
        <w:pStyle w:val="GvdeMetni"/>
        <w:spacing w:before="274"/>
        <w:ind w:left="114"/>
      </w:pPr>
      <w:r>
        <w:t>DEB’lerin</w:t>
      </w:r>
      <w:r>
        <w:rPr>
          <w:spacing w:val="80"/>
        </w:rPr>
        <w:t xml:space="preserve"> </w:t>
      </w:r>
      <w:r>
        <w:t>hazırlanması,</w:t>
      </w:r>
      <w:r>
        <w:rPr>
          <w:spacing w:val="80"/>
        </w:rPr>
        <w:t xml:space="preserve"> </w:t>
      </w:r>
      <w:r>
        <w:t>onaylanması,</w:t>
      </w:r>
      <w:r>
        <w:rPr>
          <w:spacing w:val="80"/>
        </w:rPr>
        <w:t xml:space="preserve"> </w:t>
      </w:r>
      <w:r>
        <w:t>dağıtımı,</w:t>
      </w:r>
      <w:r>
        <w:rPr>
          <w:spacing w:val="80"/>
        </w:rPr>
        <w:t xml:space="preserve"> </w:t>
      </w:r>
      <w:r>
        <w:t>dağıtılan</w:t>
      </w:r>
      <w:r>
        <w:rPr>
          <w:spacing w:val="80"/>
        </w:rPr>
        <w:t xml:space="preserve"> </w:t>
      </w:r>
      <w:r>
        <w:t>dokümanların</w:t>
      </w:r>
      <w:r>
        <w:rPr>
          <w:spacing w:val="80"/>
        </w:rPr>
        <w:t xml:space="preserve"> </w:t>
      </w:r>
      <w:r>
        <w:t>takibi</w:t>
      </w:r>
      <w:r>
        <w:rPr>
          <w:spacing w:val="80"/>
        </w:rPr>
        <w:t xml:space="preserve"> </w:t>
      </w:r>
      <w:r>
        <w:t>ve</w:t>
      </w:r>
      <w:r>
        <w:rPr>
          <w:spacing w:val="80"/>
        </w:rPr>
        <w:t xml:space="preserve"> </w:t>
      </w:r>
      <w:r>
        <w:t>güncellemelerinde elektronik ortam kullanılır.</w:t>
      </w:r>
    </w:p>
    <w:p w14:paraId="3CAFFCAA" w14:textId="77777777" w:rsidR="00322B31" w:rsidRDefault="00322B31">
      <w:pPr>
        <w:pStyle w:val="GvdeMetni"/>
        <w:spacing w:before="5"/>
      </w:pPr>
    </w:p>
    <w:p w14:paraId="467CEBE3" w14:textId="77777777" w:rsidR="00322B31" w:rsidRDefault="00000000">
      <w:pPr>
        <w:pStyle w:val="GvdeMetni"/>
        <w:ind w:left="114"/>
      </w:pPr>
      <w:r>
        <w:t>Oluşturulan</w:t>
      </w:r>
      <w:r>
        <w:rPr>
          <w:spacing w:val="-2"/>
        </w:rPr>
        <w:t xml:space="preserve"> </w:t>
      </w:r>
      <w:r>
        <w:t>ve güncellenen</w:t>
      </w:r>
      <w:r>
        <w:rPr>
          <w:spacing w:val="-1"/>
        </w:rPr>
        <w:t xml:space="preserve"> </w:t>
      </w:r>
      <w:r>
        <w:t>her</w:t>
      </w:r>
      <w:r>
        <w:rPr>
          <w:spacing w:val="-1"/>
        </w:rPr>
        <w:t xml:space="preserve"> </w:t>
      </w:r>
      <w:r>
        <w:t>DEB</w:t>
      </w:r>
      <w:r>
        <w:rPr>
          <w:spacing w:val="-3"/>
        </w:rPr>
        <w:t xml:space="preserve"> </w:t>
      </w:r>
      <w:r>
        <w:t>şu</w:t>
      </w:r>
      <w:r>
        <w:rPr>
          <w:spacing w:val="-1"/>
        </w:rPr>
        <w:t xml:space="preserve"> </w:t>
      </w:r>
      <w:r>
        <w:t>unsurları</w:t>
      </w:r>
      <w:r>
        <w:rPr>
          <w:spacing w:val="-1"/>
        </w:rPr>
        <w:t xml:space="preserve"> </w:t>
      </w:r>
      <w:r>
        <w:rPr>
          <w:spacing w:val="-2"/>
        </w:rPr>
        <w:t>içermelidir:</w:t>
      </w:r>
    </w:p>
    <w:p w14:paraId="41722D0B" w14:textId="77777777" w:rsidR="00322B31" w:rsidRDefault="00322B31">
      <w:pPr>
        <w:pStyle w:val="GvdeMetni"/>
        <w:spacing w:before="2"/>
      </w:pPr>
    </w:p>
    <w:p w14:paraId="5436E712" w14:textId="77777777" w:rsidR="00322B31" w:rsidRDefault="00000000">
      <w:pPr>
        <w:pStyle w:val="ListeParagraf"/>
        <w:numPr>
          <w:ilvl w:val="0"/>
          <w:numId w:val="5"/>
        </w:numPr>
        <w:tabs>
          <w:tab w:val="left" w:pos="435"/>
        </w:tabs>
        <w:ind w:right="116" w:firstLine="0"/>
        <w:jc w:val="both"/>
        <w:rPr>
          <w:sz w:val="24"/>
        </w:rPr>
      </w:pPr>
      <w:r>
        <w:rPr>
          <w:b/>
          <w:sz w:val="24"/>
        </w:rPr>
        <w:t xml:space="preserve">Tanım ve Açıklama Alanları: </w:t>
      </w:r>
      <w:r>
        <w:rPr>
          <w:sz w:val="24"/>
        </w:rPr>
        <w:t xml:space="preserve">Üniversite’nin logosu, DEB başlığı, tarih, (ilk yayın, revizyon) hazırlayan/yazan bilgisi, sayı/numara/referans numarası gibi teklik belirteçleri (Sistem tarafından otomatik </w:t>
      </w:r>
      <w:r>
        <w:rPr>
          <w:spacing w:val="-2"/>
          <w:sz w:val="24"/>
        </w:rPr>
        <w:t>verilir.)</w:t>
      </w:r>
    </w:p>
    <w:p w14:paraId="594B82D7" w14:textId="77777777" w:rsidR="00322B31" w:rsidRDefault="00322B31">
      <w:pPr>
        <w:pStyle w:val="GvdeMetni"/>
        <w:spacing w:before="6"/>
      </w:pPr>
    </w:p>
    <w:p w14:paraId="40E76220" w14:textId="77777777" w:rsidR="00322B31" w:rsidRDefault="00000000">
      <w:pPr>
        <w:pStyle w:val="ListeParagraf"/>
        <w:numPr>
          <w:ilvl w:val="0"/>
          <w:numId w:val="5"/>
        </w:numPr>
        <w:tabs>
          <w:tab w:val="left" w:pos="358"/>
        </w:tabs>
        <w:ind w:right="108" w:firstLine="0"/>
        <w:jc w:val="both"/>
        <w:rPr>
          <w:sz w:val="24"/>
        </w:rPr>
      </w:pPr>
      <w:r>
        <w:rPr>
          <w:b/>
          <w:sz w:val="24"/>
        </w:rPr>
        <w:t xml:space="preserve">Standart Format: </w:t>
      </w:r>
      <w:r>
        <w:rPr>
          <w:sz w:val="24"/>
        </w:rPr>
        <w:t>Kullanım amacı ve yerine göre</w:t>
      </w:r>
      <w:r>
        <w:rPr>
          <w:spacing w:val="-1"/>
          <w:sz w:val="24"/>
        </w:rPr>
        <w:t xml:space="preserve"> </w:t>
      </w:r>
      <w:r>
        <w:rPr>
          <w:sz w:val="24"/>
        </w:rPr>
        <w:t>Türkçe ve/veya İngilizce dilinde, Times New Roman yazı tipi ve 9 ila 12 puntoda, oluşturulduğu yazılımın son versiyonunda, gerekiyorsa grafik, şema gibi ek açıklayıcılar içerecek biçimde, A4 boyutunda ve elektronik ortamda</w:t>
      </w:r>
    </w:p>
    <w:p w14:paraId="07AC2E4F" w14:textId="77777777" w:rsidR="00322B31" w:rsidRDefault="00322B31">
      <w:pPr>
        <w:pStyle w:val="GvdeMetni"/>
        <w:spacing w:before="5"/>
      </w:pPr>
    </w:p>
    <w:p w14:paraId="73794784" w14:textId="77777777" w:rsidR="00322B31" w:rsidRDefault="00000000">
      <w:pPr>
        <w:pStyle w:val="ListeParagraf"/>
        <w:numPr>
          <w:ilvl w:val="0"/>
          <w:numId w:val="5"/>
        </w:numPr>
        <w:tabs>
          <w:tab w:val="left" w:pos="370"/>
        </w:tabs>
        <w:ind w:right="116" w:firstLine="0"/>
        <w:jc w:val="both"/>
        <w:rPr>
          <w:sz w:val="24"/>
        </w:rPr>
      </w:pPr>
      <w:r>
        <w:rPr>
          <w:b/>
          <w:sz w:val="24"/>
        </w:rPr>
        <w:t xml:space="preserve">Sorumluluk alanları: </w:t>
      </w:r>
      <w:r>
        <w:rPr>
          <w:sz w:val="24"/>
        </w:rPr>
        <w:t>DEB’in uygunluğunu ve yeterliliğini gözden geçiren/kontrol eden ve onaylayan bilgisi (Sistem üzerinden seçilir.)</w:t>
      </w:r>
    </w:p>
    <w:p w14:paraId="0EB98359" w14:textId="77777777" w:rsidR="00322B31" w:rsidRDefault="00322B31">
      <w:pPr>
        <w:pStyle w:val="GvdeMetni"/>
        <w:spacing w:before="2"/>
      </w:pPr>
    </w:p>
    <w:p w14:paraId="7DF0B27D" w14:textId="77777777" w:rsidR="00322B31" w:rsidRDefault="00000000">
      <w:pPr>
        <w:ind w:left="114" w:right="109"/>
        <w:jc w:val="both"/>
        <w:rPr>
          <w:sz w:val="24"/>
        </w:rPr>
      </w:pPr>
      <w:r>
        <w:rPr>
          <w:sz w:val="24"/>
        </w:rPr>
        <w:t xml:space="preserve">Gerekli unsurları taşıyan ve imza aşamaları tamamlanan dokümanlar </w:t>
      </w:r>
      <w:r>
        <w:rPr>
          <w:b/>
          <w:i/>
          <w:sz w:val="24"/>
        </w:rPr>
        <w:t xml:space="preserve">DEB Oluşturulması/Revize Edilmesi/Yürürlükten Kaldırılması İş Akış Şeması (İA/GNL/02)’na </w:t>
      </w:r>
      <w:r>
        <w:rPr>
          <w:sz w:val="24"/>
        </w:rPr>
        <w:t>uygun olarak Üniversite personelinin kullanımına açılmak üzere KDYS’ne yüklenerek güncel olarak yayımlanır.</w:t>
      </w:r>
    </w:p>
    <w:p w14:paraId="15FC585A" w14:textId="77777777" w:rsidR="00322B31" w:rsidRDefault="00322B31">
      <w:pPr>
        <w:jc w:val="both"/>
        <w:rPr>
          <w:sz w:val="24"/>
        </w:rPr>
        <w:sectPr w:rsidR="00322B31">
          <w:headerReference w:type="default" r:id="rId11"/>
          <w:footerReference w:type="default" r:id="rId12"/>
          <w:pgSz w:w="11910" w:h="16840"/>
          <w:pgMar w:top="2660" w:right="680" w:bottom="620" w:left="680" w:header="713" w:footer="422" w:gutter="0"/>
          <w:cols w:space="708"/>
        </w:sectPr>
      </w:pPr>
    </w:p>
    <w:p w14:paraId="0CD640C0" w14:textId="0B66DD94" w:rsidR="00322B31" w:rsidRDefault="00000000">
      <w:pPr>
        <w:spacing w:before="66"/>
        <w:ind w:left="114" w:right="108"/>
        <w:jc w:val="both"/>
        <w:rPr>
          <w:sz w:val="24"/>
        </w:rPr>
      </w:pPr>
      <w:r>
        <w:rPr>
          <w:sz w:val="24"/>
        </w:rPr>
        <w:lastRenderedPageBreak/>
        <w:t>Kapsamdaki birimler tarafından oluşturulan “yeni DEB’ler” ve “DEB revizyonları” ilgili DEB formatına uygun olarak hazırlanmış biçimde ÜBYS KDYS ortamında SGDB’na iletilir. SGDB doküman taslağını ya da doküman revize taslaklarını KYS’ne uygunluk açısından kontrol eder. Yayınına karar verilen doküman taslağı</w:t>
      </w:r>
      <w:r>
        <w:rPr>
          <w:spacing w:val="-15"/>
          <w:sz w:val="24"/>
        </w:rPr>
        <w:t xml:space="preserve"> </w:t>
      </w:r>
      <w:r>
        <w:rPr>
          <w:sz w:val="24"/>
        </w:rPr>
        <w:t>veya</w:t>
      </w:r>
      <w:r>
        <w:rPr>
          <w:spacing w:val="-15"/>
          <w:sz w:val="24"/>
        </w:rPr>
        <w:t xml:space="preserve"> </w:t>
      </w:r>
      <w:r>
        <w:rPr>
          <w:sz w:val="24"/>
        </w:rPr>
        <w:t>revizesi,</w:t>
      </w:r>
      <w:r>
        <w:rPr>
          <w:spacing w:val="-15"/>
          <w:sz w:val="24"/>
        </w:rPr>
        <w:t xml:space="preserve"> </w:t>
      </w:r>
      <w:r w:rsidR="00E4421A">
        <w:rPr>
          <w:b/>
          <w:i/>
          <w:sz w:val="24"/>
        </w:rPr>
        <w:t>Dokümante</w:t>
      </w:r>
      <w:r w:rsidR="00E4421A">
        <w:rPr>
          <w:b/>
          <w:i/>
          <w:spacing w:val="-11"/>
          <w:sz w:val="24"/>
        </w:rPr>
        <w:t xml:space="preserve"> </w:t>
      </w:r>
      <w:r w:rsidR="00E4421A">
        <w:rPr>
          <w:b/>
          <w:i/>
          <w:sz w:val="24"/>
        </w:rPr>
        <w:t>Edilmiş</w:t>
      </w:r>
      <w:r w:rsidR="00E4421A">
        <w:rPr>
          <w:b/>
          <w:i/>
          <w:spacing w:val="-8"/>
          <w:sz w:val="24"/>
        </w:rPr>
        <w:t xml:space="preserve"> </w:t>
      </w:r>
      <w:r w:rsidR="00E4421A">
        <w:rPr>
          <w:b/>
          <w:i/>
          <w:sz w:val="24"/>
        </w:rPr>
        <w:t>Bilgi</w:t>
      </w:r>
      <w:r w:rsidR="00E4421A">
        <w:rPr>
          <w:b/>
          <w:i/>
          <w:spacing w:val="-10"/>
          <w:sz w:val="24"/>
        </w:rPr>
        <w:t xml:space="preserve"> </w:t>
      </w:r>
      <w:r w:rsidR="00E4421A">
        <w:rPr>
          <w:b/>
          <w:i/>
          <w:sz w:val="24"/>
        </w:rPr>
        <w:t>Yetki</w:t>
      </w:r>
      <w:r w:rsidR="00E4421A">
        <w:rPr>
          <w:b/>
          <w:i/>
          <w:spacing w:val="-8"/>
          <w:sz w:val="24"/>
        </w:rPr>
        <w:t xml:space="preserve"> </w:t>
      </w:r>
      <w:r w:rsidR="00E4421A">
        <w:rPr>
          <w:b/>
          <w:i/>
          <w:sz w:val="24"/>
        </w:rPr>
        <w:t>Talimatı</w:t>
      </w:r>
      <w:r w:rsidR="00E4421A">
        <w:rPr>
          <w:b/>
          <w:i/>
          <w:spacing w:val="-10"/>
          <w:sz w:val="24"/>
        </w:rPr>
        <w:t xml:space="preserve"> </w:t>
      </w:r>
      <w:r w:rsidR="00E4421A">
        <w:rPr>
          <w:b/>
          <w:i/>
          <w:sz w:val="24"/>
        </w:rPr>
        <w:t>(FÜ-KYS-TLM-001</w:t>
      </w:r>
      <w:r>
        <w:rPr>
          <w:b/>
          <w:i/>
          <w:sz w:val="24"/>
        </w:rPr>
        <w:t>)</w:t>
      </w:r>
      <w:r>
        <w:rPr>
          <w:sz w:val="24"/>
        </w:rPr>
        <w:t>’na</w:t>
      </w:r>
      <w:r>
        <w:rPr>
          <w:spacing w:val="-15"/>
          <w:sz w:val="24"/>
        </w:rPr>
        <w:t xml:space="preserve"> </w:t>
      </w:r>
      <w:r>
        <w:rPr>
          <w:sz w:val="24"/>
        </w:rPr>
        <w:t>göre</w:t>
      </w:r>
      <w:r>
        <w:rPr>
          <w:spacing w:val="-15"/>
          <w:sz w:val="24"/>
        </w:rPr>
        <w:t xml:space="preserve"> </w:t>
      </w:r>
      <w:r>
        <w:rPr>
          <w:sz w:val="24"/>
        </w:rPr>
        <w:t>onaylanarak</w:t>
      </w:r>
      <w:r>
        <w:rPr>
          <w:spacing w:val="-14"/>
          <w:sz w:val="24"/>
        </w:rPr>
        <w:t xml:space="preserve"> </w:t>
      </w:r>
      <w:r>
        <w:rPr>
          <w:sz w:val="24"/>
        </w:rPr>
        <w:t>yürürlüğe girer. DEB’e ilişkin sorumlulukları (hazırlayan, kontrol eden ve onaylayan)</w:t>
      </w:r>
      <w:r>
        <w:rPr>
          <w:spacing w:val="40"/>
          <w:sz w:val="24"/>
        </w:rPr>
        <w:t xml:space="preserve"> </w:t>
      </w:r>
      <w:r>
        <w:rPr>
          <w:sz w:val="24"/>
        </w:rPr>
        <w:t>gösteren e-imza alanları dokümanın</w:t>
      </w:r>
      <w:r>
        <w:rPr>
          <w:spacing w:val="-15"/>
          <w:sz w:val="24"/>
        </w:rPr>
        <w:t xml:space="preserve"> </w:t>
      </w:r>
      <w:r>
        <w:rPr>
          <w:sz w:val="24"/>
        </w:rPr>
        <w:t>her</w:t>
      </w:r>
      <w:r>
        <w:rPr>
          <w:spacing w:val="-15"/>
          <w:sz w:val="24"/>
        </w:rPr>
        <w:t xml:space="preserve"> </w:t>
      </w:r>
      <w:r>
        <w:rPr>
          <w:sz w:val="24"/>
        </w:rPr>
        <w:t>sayfasının</w:t>
      </w:r>
      <w:r>
        <w:rPr>
          <w:spacing w:val="-15"/>
          <w:sz w:val="24"/>
        </w:rPr>
        <w:t xml:space="preserve"> </w:t>
      </w:r>
      <w:r>
        <w:rPr>
          <w:sz w:val="24"/>
        </w:rPr>
        <w:t>ön</w:t>
      </w:r>
      <w:r>
        <w:rPr>
          <w:spacing w:val="-11"/>
          <w:sz w:val="24"/>
        </w:rPr>
        <w:t xml:space="preserve"> </w:t>
      </w:r>
      <w:r>
        <w:rPr>
          <w:sz w:val="24"/>
        </w:rPr>
        <w:t>yüzünde,</w:t>
      </w:r>
      <w:r>
        <w:rPr>
          <w:spacing w:val="-15"/>
          <w:sz w:val="24"/>
        </w:rPr>
        <w:t xml:space="preserve"> </w:t>
      </w:r>
      <w:r>
        <w:rPr>
          <w:sz w:val="24"/>
        </w:rPr>
        <w:t>EBYS</w:t>
      </w:r>
      <w:r>
        <w:rPr>
          <w:spacing w:val="-15"/>
          <w:sz w:val="24"/>
        </w:rPr>
        <w:t xml:space="preserve"> </w:t>
      </w:r>
      <w:r>
        <w:rPr>
          <w:sz w:val="24"/>
        </w:rPr>
        <w:t>üzerindeki</w:t>
      </w:r>
      <w:r>
        <w:rPr>
          <w:spacing w:val="-15"/>
          <w:sz w:val="24"/>
        </w:rPr>
        <w:t xml:space="preserve"> </w:t>
      </w:r>
      <w:r>
        <w:rPr>
          <w:sz w:val="24"/>
        </w:rPr>
        <w:t>asıl</w:t>
      </w:r>
      <w:r>
        <w:rPr>
          <w:spacing w:val="-14"/>
          <w:sz w:val="24"/>
        </w:rPr>
        <w:t xml:space="preserve"> </w:t>
      </w:r>
      <w:r>
        <w:rPr>
          <w:sz w:val="24"/>
        </w:rPr>
        <w:t>nüshasında</w:t>
      </w:r>
      <w:r>
        <w:rPr>
          <w:spacing w:val="-11"/>
          <w:sz w:val="24"/>
        </w:rPr>
        <w:t xml:space="preserve"> </w:t>
      </w:r>
      <w:r>
        <w:rPr>
          <w:sz w:val="24"/>
        </w:rPr>
        <w:t>yer</w:t>
      </w:r>
      <w:r>
        <w:rPr>
          <w:spacing w:val="-14"/>
          <w:sz w:val="24"/>
        </w:rPr>
        <w:t xml:space="preserve"> </w:t>
      </w:r>
      <w:r>
        <w:rPr>
          <w:sz w:val="24"/>
        </w:rPr>
        <w:t>alır.</w:t>
      </w:r>
      <w:r>
        <w:rPr>
          <w:spacing w:val="-15"/>
          <w:sz w:val="24"/>
        </w:rPr>
        <w:t xml:space="preserve"> </w:t>
      </w:r>
      <w:r>
        <w:rPr>
          <w:sz w:val="24"/>
        </w:rPr>
        <w:t>Birim</w:t>
      </w:r>
      <w:r>
        <w:rPr>
          <w:spacing w:val="-15"/>
          <w:sz w:val="24"/>
        </w:rPr>
        <w:t xml:space="preserve"> </w:t>
      </w:r>
      <w:r>
        <w:rPr>
          <w:sz w:val="24"/>
        </w:rPr>
        <w:t>ve/veya</w:t>
      </w:r>
      <w:r>
        <w:rPr>
          <w:spacing w:val="-14"/>
          <w:sz w:val="24"/>
        </w:rPr>
        <w:t xml:space="preserve"> </w:t>
      </w:r>
      <w:r>
        <w:rPr>
          <w:sz w:val="24"/>
        </w:rPr>
        <w:t>ilgili</w:t>
      </w:r>
      <w:r>
        <w:rPr>
          <w:spacing w:val="-15"/>
          <w:sz w:val="24"/>
        </w:rPr>
        <w:t xml:space="preserve"> </w:t>
      </w:r>
      <w:r>
        <w:rPr>
          <w:sz w:val="24"/>
        </w:rPr>
        <w:t xml:space="preserve">taraflar tarafından kullanılacak nüshalar ise Word formatında indirilir ve DEB’in ön yüzünün alt kısmında, </w:t>
      </w:r>
      <w:r>
        <w:rPr>
          <w:i/>
          <w:sz w:val="24"/>
        </w:rPr>
        <w:t>“5070 sayılı Elektronik İmza Kanunu çerçevesinde, bu DEB elektronik imza ile imzalanarak yayımlanmış olup, güncelliği elektronik ortamda "</w:t>
      </w:r>
      <w:r w:rsidR="006736A3">
        <w:rPr>
          <w:i/>
          <w:sz w:val="24"/>
        </w:rPr>
        <w:t>F</w:t>
      </w:r>
      <w:r>
        <w:rPr>
          <w:i/>
          <w:sz w:val="24"/>
        </w:rPr>
        <w:t xml:space="preserve">Ü Kalite Yönetim Sistemi (KYS)" üzerinden takip edilmelidir.” </w:t>
      </w:r>
      <w:r>
        <w:rPr>
          <w:sz w:val="24"/>
        </w:rPr>
        <w:t>ibaresi yer alır.</w:t>
      </w:r>
    </w:p>
    <w:p w14:paraId="127EC73E" w14:textId="77777777" w:rsidR="00322B31" w:rsidRDefault="00322B31">
      <w:pPr>
        <w:pStyle w:val="GvdeMetni"/>
        <w:spacing w:before="6"/>
      </w:pPr>
    </w:p>
    <w:p w14:paraId="24AE3F8F" w14:textId="77777777" w:rsidR="00322B31" w:rsidRDefault="00000000">
      <w:pPr>
        <w:pStyle w:val="GvdeMetni"/>
        <w:ind w:left="114" w:right="116"/>
        <w:jc w:val="both"/>
      </w:pPr>
      <w:r>
        <w:t>Yayımlanması uygun görülmeyen doküman; yeniden hazırlanmak üzere SGDB tarafından, hazırlayan birime EBYS araçlığıyla KDYS üzerinden iade edilir. Uygun biçimde düzeltilerek tekrar hazırlanan doküman SGDB tarafından kontrol edilerek yayımlanır.</w:t>
      </w:r>
    </w:p>
    <w:p w14:paraId="4BC926F7" w14:textId="77777777" w:rsidR="00322B31" w:rsidRDefault="00322B31">
      <w:pPr>
        <w:pStyle w:val="GvdeMetni"/>
        <w:spacing w:before="2"/>
      </w:pPr>
    </w:p>
    <w:p w14:paraId="7EE8BFA6" w14:textId="77777777" w:rsidR="00322B31" w:rsidRDefault="00000000">
      <w:pPr>
        <w:pStyle w:val="GvdeMetni"/>
        <w:ind w:left="114" w:right="116"/>
        <w:jc w:val="both"/>
      </w:pPr>
      <w:r>
        <w:t>Birimler tarafından hazırlanan DEB’ler, Üniversitemiz kalite sistemleri kimliğine uygun formatta güvenli elektronik imzalı olmak zorundadır.</w:t>
      </w:r>
    </w:p>
    <w:p w14:paraId="420D2F0D" w14:textId="77777777" w:rsidR="00322B31" w:rsidRDefault="00322B31">
      <w:pPr>
        <w:pStyle w:val="GvdeMetni"/>
        <w:spacing w:before="5"/>
      </w:pPr>
    </w:p>
    <w:p w14:paraId="0ED2E75C" w14:textId="77777777" w:rsidR="00322B31" w:rsidRDefault="00000000">
      <w:pPr>
        <w:pStyle w:val="GvdeMetni"/>
        <w:ind w:left="114" w:right="111"/>
        <w:jc w:val="both"/>
      </w:pPr>
      <w:r>
        <w:t>Kalite</w:t>
      </w:r>
      <w:r>
        <w:rPr>
          <w:spacing w:val="-4"/>
        </w:rPr>
        <w:t xml:space="preserve"> </w:t>
      </w:r>
      <w:r>
        <w:t>sistemleri</w:t>
      </w:r>
      <w:r>
        <w:rPr>
          <w:spacing w:val="-4"/>
        </w:rPr>
        <w:t xml:space="preserve"> </w:t>
      </w:r>
      <w:r>
        <w:t>faaliyetlerinin</w:t>
      </w:r>
      <w:r>
        <w:rPr>
          <w:spacing w:val="-4"/>
        </w:rPr>
        <w:t xml:space="preserve"> </w:t>
      </w:r>
      <w:r>
        <w:t>genelini</w:t>
      </w:r>
      <w:r>
        <w:rPr>
          <w:spacing w:val="-4"/>
        </w:rPr>
        <w:t xml:space="preserve"> </w:t>
      </w:r>
      <w:r>
        <w:t>ilgilendiren</w:t>
      </w:r>
      <w:r>
        <w:rPr>
          <w:spacing w:val="-4"/>
        </w:rPr>
        <w:t xml:space="preserve"> </w:t>
      </w:r>
      <w:r>
        <w:t>ve</w:t>
      </w:r>
      <w:r>
        <w:rPr>
          <w:spacing w:val="-5"/>
        </w:rPr>
        <w:t xml:space="preserve"> </w:t>
      </w:r>
      <w:r>
        <w:t>tüm</w:t>
      </w:r>
      <w:r>
        <w:rPr>
          <w:spacing w:val="-4"/>
        </w:rPr>
        <w:t xml:space="preserve"> </w:t>
      </w:r>
      <w:r>
        <w:t>birimleri</w:t>
      </w:r>
      <w:r>
        <w:rPr>
          <w:spacing w:val="-4"/>
        </w:rPr>
        <w:t xml:space="preserve"> </w:t>
      </w:r>
      <w:r>
        <w:t>kapsam</w:t>
      </w:r>
      <w:r>
        <w:rPr>
          <w:spacing w:val="-4"/>
        </w:rPr>
        <w:t xml:space="preserve"> </w:t>
      </w:r>
      <w:r>
        <w:t>dâhiline</w:t>
      </w:r>
      <w:r>
        <w:rPr>
          <w:spacing w:val="-5"/>
        </w:rPr>
        <w:t xml:space="preserve"> </w:t>
      </w:r>
      <w:r>
        <w:t>alan</w:t>
      </w:r>
      <w:r>
        <w:rPr>
          <w:spacing w:val="-4"/>
        </w:rPr>
        <w:t xml:space="preserve"> </w:t>
      </w:r>
      <w:r>
        <w:t>DEB’ler;</w:t>
      </w:r>
      <w:r>
        <w:rPr>
          <w:spacing w:val="-3"/>
        </w:rPr>
        <w:t xml:space="preserve"> </w:t>
      </w:r>
      <w:r>
        <w:t>SGDB tarafından hazırlanılarak, SGDB KBS kontrolünde SGDB arşivlerinde saklanır.</w:t>
      </w:r>
    </w:p>
    <w:p w14:paraId="4C025B89" w14:textId="77777777" w:rsidR="00322B31" w:rsidRDefault="00322B31">
      <w:pPr>
        <w:pStyle w:val="GvdeMetni"/>
        <w:spacing w:before="5"/>
      </w:pPr>
    </w:p>
    <w:p w14:paraId="117E6992" w14:textId="1E02215E" w:rsidR="00322B31" w:rsidRDefault="00000000">
      <w:pPr>
        <w:ind w:left="114" w:right="110"/>
        <w:jc w:val="both"/>
        <w:rPr>
          <w:sz w:val="24"/>
        </w:rPr>
      </w:pPr>
      <w:r>
        <w:rPr>
          <w:sz w:val="24"/>
        </w:rPr>
        <w:t>DEB’ler</w:t>
      </w:r>
      <w:r>
        <w:rPr>
          <w:spacing w:val="-8"/>
          <w:sz w:val="24"/>
        </w:rPr>
        <w:t xml:space="preserve"> </w:t>
      </w:r>
      <w:r>
        <w:rPr>
          <w:b/>
          <w:i/>
          <w:sz w:val="24"/>
        </w:rPr>
        <w:t>Dokümante</w:t>
      </w:r>
      <w:r>
        <w:rPr>
          <w:b/>
          <w:i/>
          <w:spacing w:val="-11"/>
          <w:sz w:val="24"/>
        </w:rPr>
        <w:t xml:space="preserve"> </w:t>
      </w:r>
      <w:r>
        <w:rPr>
          <w:b/>
          <w:i/>
          <w:sz w:val="24"/>
        </w:rPr>
        <w:t>Edilmiş</w:t>
      </w:r>
      <w:r>
        <w:rPr>
          <w:b/>
          <w:i/>
          <w:spacing w:val="-8"/>
          <w:sz w:val="24"/>
        </w:rPr>
        <w:t xml:space="preserve"> </w:t>
      </w:r>
      <w:r>
        <w:rPr>
          <w:b/>
          <w:i/>
          <w:sz w:val="24"/>
        </w:rPr>
        <w:t>Bilgi</w:t>
      </w:r>
      <w:r>
        <w:rPr>
          <w:b/>
          <w:i/>
          <w:spacing w:val="-10"/>
          <w:sz w:val="24"/>
        </w:rPr>
        <w:t xml:space="preserve"> </w:t>
      </w:r>
      <w:r>
        <w:rPr>
          <w:b/>
          <w:i/>
          <w:sz w:val="24"/>
        </w:rPr>
        <w:t>Yetki</w:t>
      </w:r>
      <w:r>
        <w:rPr>
          <w:b/>
          <w:i/>
          <w:spacing w:val="-8"/>
          <w:sz w:val="24"/>
        </w:rPr>
        <w:t xml:space="preserve"> </w:t>
      </w:r>
      <w:r>
        <w:rPr>
          <w:b/>
          <w:i/>
          <w:sz w:val="24"/>
        </w:rPr>
        <w:t>Talimatı</w:t>
      </w:r>
      <w:r>
        <w:rPr>
          <w:b/>
          <w:i/>
          <w:spacing w:val="-10"/>
          <w:sz w:val="24"/>
        </w:rPr>
        <w:t xml:space="preserve"> </w:t>
      </w:r>
      <w:r>
        <w:rPr>
          <w:b/>
          <w:i/>
          <w:sz w:val="24"/>
        </w:rPr>
        <w:t>(</w:t>
      </w:r>
      <w:r w:rsidR="006736A3">
        <w:rPr>
          <w:b/>
          <w:i/>
          <w:sz w:val="24"/>
        </w:rPr>
        <w:t>FÜ-KYS-TLM-0</w:t>
      </w:r>
      <w:r w:rsidR="00E4421A">
        <w:rPr>
          <w:b/>
          <w:i/>
          <w:sz w:val="24"/>
        </w:rPr>
        <w:t>01</w:t>
      </w:r>
      <w:r>
        <w:rPr>
          <w:b/>
          <w:i/>
          <w:sz w:val="24"/>
        </w:rPr>
        <w:t>)</w:t>
      </w:r>
      <w:r>
        <w:rPr>
          <w:b/>
          <w:i/>
          <w:spacing w:val="-6"/>
          <w:sz w:val="24"/>
        </w:rPr>
        <w:t xml:space="preserve"> </w:t>
      </w:r>
      <w:r>
        <w:rPr>
          <w:sz w:val="24"/>
        </w:rPr>
        <w:t>esaslarına</w:t>
      </w:r>
      <w:r>
        <w:rPr>
          <w:spacing w:val="-9"/>
          <w:sz w:val="24"/>
        </w:rPr>
        <w:t xml:space="preserve"> </w:t>
      </w:r>
      <w:r>
        <w:rPr>
          <w:sz w:val="24"/>
        </w:rPr>
        <w:t>uygun</w:t>
      </w:r>
      <w:r>
        <w:rPr>
          <w:spacing w:val="-8"/>
          <w:sz w:val="24"/>
        </w:rPr>
        <w:t xml:space="preserve"> </w:t>
      </w:r>
      <w:r>
        <w:rPr>
          <w:sz w:val="24"/>
        </w:rPr>
        <w:t>olarak</w:t>
      </w:r>
      <w:r>
        <w:rPr>
          <w:spacing w:val="-8"/>
          <w:sz w:val="24"/>
        </w:rPr>
        <w:t xml:space="preserve"> </w:t>
      </w:r>
      <w:r>
        <w:rPr>
          <w:sz w:val="24"/>
        </w:rPr>
        <w:t>güvenli</w:t>
      </w:r>
      <w:r>
        <w:rPr>
          <w:spacing w:val="-8"/>
          <w:sz w:val="24"/>
        </w:rPr>
        <w:t xml:space="preserve"> </w:t>
      </w:r>
      <w:r>
        <w:rPr>
          <w:sz w:val="24"/>
        </w:rPr>
        <w:t>elektronik imzalanmasına müteakip KDYS’nde yayımlanarak yürürlüğe girer.</w:t>
      </w:r>
    </w:p>
    <w:p w14:paraId="39A4AE80" w14:textId="77777777" w:rsidR="00322B31" w:rsidRDefault="00322B31">
      <w:pPr>
        <w:pStyle w:val="GvdeMetni"/>
        <w:spacing w:before="3"/>
      </w:pPr>
    </w:p>
    <w:p w14:paraId="7DC741A2" w14:textId="53F0EC57" w:rsidR="00322B31" w:rsidRDefault="00000000">
      <w:pPr>
        <w:pStyle w:val="GvdeMetni"/>
        <w:ind w:left="114" w:right="202"/>
      </w:pPr>
      <w:r>
        <w:t>DEB’lerin</w:t>
      </w:r>
      <w:r>
        <w:rPr>
          <w:spacing w:val="-4"/>
        </w:rPr>
        <w:t xml:space="preserve"> </w:t>
      </w:r>
      <w:r>
        <w:t>birimlerin</w:t>
      </w:r>
      <w:r>
        <w:rPr>
          <w:spacing w:val="-4"/>
        </w:rPr>
        <w:t xml:space="preserve"> </w:t>
      </w:r>
      <w:r>
        <w:t>elektronik</w:t>
      </w:r>
      <w:r>
        <w:rPr>
          <w:spacing w:val="-4"/>
        </w:rPr>
        <w:t xml:space="preserve"> </w:t>
      </w:r>
      <w:r>
        <w:t>arşivlerinde</w:t>
      </w:r>
      <w:r>
        <w:rPr>
          <w:spacing w:val="-4"/>
        </w:rPr>
        <w:t xml:space="preserve"> </w:t>
      </w:r>
      <w:r>
        <w:t>etkin</w:t>
      </w:r>
      <w:r>
        <w:rPr>
          <w:spacing w:val="-2"/>
        </w:rPr>
        <w:t xml:space="preserve"> </w:t>
      </w:r>
      <w:r>
        <w:t>olarak</w:t>
      </w:r>
      <w:r>
        <w:rPr>
          <w:spacing w:val="-4"/>
        </w:rPr>
        <w:t xml:space="preserve"> </w:t>
      </w:r>
      <w:r>
        <w:t>muhafazası</w:t>
      </w:r>
      <w:r>
        <w:rPr>
          <w:spacing w:val="-4"/>
        </w:rPr>
        <w:t xml:space="preserve"> </w:t>
      </w:r>
      <w:r>
        <w:t>ve</w:t>
      </w:r>
      <w:r>
        <w:rPr>
          <w:spacing w:val="-4"/>
        </w:rPr>
        <w:t xml:space="preserve"> </w:t>
      </w:r>
      <w:r>
        <w:t>KYS’ne</w:t>
      </w:r>
      <w:r>
        <w:rPr>
          <w:spacing w:val="-2"/>
        </w:rPr>
        <w:t xml:space="preserve"> </w:t>
      </w:r>
      <w:r>
        <w:t>yüklenen</w:t>
      </w:r>
      <w:r>
        <w:rPr>
          <w:spacing w:val="-4"/>
        </w:rPr>
        <w:t xml:space="preserve"> </w:t>
      </w:r>
      <w:r>
        <w:t>dokümanlar ile uyumu, DEB’yi üreten birimde görevli KBS tarafından sağlanır.</w:t>
      </w:r>
    </w:p>
    <w:p w14:paraId="602DDB96" w14:textId="77777777" w:rsidR="00322B31" w:rsidRDefault="00322B31">
      <w:pPr>
        <w:pStyle w:val="GvdeMetni"/>
        <w:spacing w:before="9"/>
      </w:pPr>
    </w:p>
    <w:p w14:paraId="5A4DED85" w14:textId="77777777" w:rsidR="00322B31" w:rsidRDefault="00000000">
      <w:pPr>
        <w:pStyle w:val="Balk2"/>
        <w:ind w:left="114" w:firstLine="0"/>
      </w:pPr>
      <w:r>
        <w:t>5.3</w:t>
      </w:r>
      <w:r>
        <w:rPr>
          <w:spacing w:val="-4"/>
        </w:rPr>
        <w:t xml:space="preserve"> </w:t>
      </w:r>
      <w:r>
        <w:t>Dokümante</w:t>
      </w:r>
      <w:r>
        <w:rPr>
          <w:spacing w:val="-6"/>
        </w:rPr>
        <w:t xml:space="preserve"> </w:t>
      </w:r>
      <w:r>
        <w:t>Edilmiş</w:t>
      </w:r>
      <w:r>
        <w:rPr>
          <w:spacing w:val="-2"/>
        </w:rPr>
        <w:t xml:space="preserve"> </w:t>
      </w:r>
      <w:r>
        <w:t>Bilgilerin</w:t>
      </w:r>
      <w:r>
        <w:rPr>
          <w:spacing w:val="-2"/>
        </w:rPr>
        <w:t xml:space="preserve"> Yazımı</w:t>
      </w:r>
    </w:p>
    <w:p w14:paraId="7A9DF3F6" w14:textId="77777777" w:rsidR="00322B31" w:rsidRDefault="00322B31">
      <w:pPr>
        <w:pStyle w:val="GvdeMetni"/>
        <w:rPr>
          <w:b/>
        </w:rPr>
      </w:pPr>
    </w:p>
    <w:p w14:paraId="18A50CBF" w14:textId="77777777" w:rsidR="00322B31" w:rsidRDefault="00000000">
      <w:pPr>
        <w:pStyle w:val="GvdeMetni"/>
        <w:spacing w:before="1"/>
        <w:ind w:left="114" w:right="112"/>
        <w:jc w:val="both"/>
      </w:pPr>
      <w:r>
        <w:t>Bu</w:t>
      </w:r>
      <w:r>
        <w:rPr>
          <w:spacing w:val="-15"/>
        </w:rPr>
        <w:t xml:space="preserve"> </w:t>
      </w:r>
      <w:r>
        <w:t>Prosedürün</w:t>
      </w:r>
      <w:r>
        <w:rPr>
          <w:spacing w:val="-15"/>
        </w:rPr>
        <w:t xml:space="preserve"> </w:t>
      </w:r>
      <w:r>
        <w:t>5.1</w:t>
      </w:r>
      <w:r>
        <w:rPr>
          <w:spacing w:val="-15"/>
        </w:rPr>
        <w:t xml:space="preserve"> </w:t>
      </w:r>
      <w:r>
        <w:t>maddesinde</w:t>
      </w:r>
      <w:r>
        <w:rPr>
          <w:spacing w:val="-15"/>
        </w:rPr>
        <w:t xml:space="preserve"> </w:t>
      </w:r>
      <w:r>
        <w:t>belirtilen</w:t>
      </w:r>
      <w:r>
        <w:rPr>
          <w:spacing w:val="-15"/>
        </w:rPr>
        <w:t xml:space="preserve"> </w:t>
      </w:r>
      <w:r>
        <w:t>ilk</w:t>
      </w:r>
      <w:r>
        <w:rPr>
          <w:spacing w:val="-15"/>
        </w:rPr>
        <w:t xml:space="preserve"> </w:t>
      </w:r>
      <w:r>
        <w:t>grup</w:t>
      </w:r>
      <w:r>
        <w:rPr>
          <w:spacing w:val="-15"/>
        </w:rPr>
        <w:t xml:space="preserve"> </w:t>
      </w:r>
      <w:r>
        <w:t>DEB’ler,</w:t>
      </w:r>
      <w:r>
        <w:rPr>
          <w:spacing w:val="-15"/>
        </w:rPr>
        <w:t xml:space="preserve"> </w:t>
      </w:r>
      <w:r>
        <w:t>DEB’in</w:t>
      </w:r>
      <w:r>
        <w:rPr>
          <w:spacing w:val="-15"/>
        </w:rPr>
        <w:t xml:space="preserve"> </w:t>
      </w:r>
      <w:r>
        <w:t>türüne</w:t>
      </w:r>
      <w:r>
        <w:rPr>
          <w:spacing w:val="-15"/>
        </w:rPr>
        <w:t xml:space="preserve"> </w:t>
      </w:r>
      <w:r>
        <w:t>göre</w:t>
      </w:r>
      <w:r>
        <w:rPr>
          <w:spacing w:val="-15"/>
        </w:rPr>
        <w:t xml:space="preserve"> </w:t>
      </w:r>
      <w:r>
        <w:t>gerekli</w:t>
      </w:r>
      <w:r>
        <w:rPr>
          <w:spacing w:val="-15"/>
        </w:rPr>
        <w:t xml:space="preserve"> </w:t>
      </w:r>
      <w:r>
        <w:t>içerikte</w:t>
      </w:r>
      <w:r>
        <w:rPr>
          <w:spacing w:val="-15"/>
        </w:rPr>
        <w:t xml:space="preserve"> </w:t>
      </w:r>
      <w:r>
        <w:t>yazılır.</w:t>
      </w:r>
      <w:r>
        <w:rPr>
          <w:spacing w:val="-15"/>
        </w:rPr>
        <w:t xml:space="preserve"> </w:t>
      </w:r>
      <w:r>
        <w:t>İkinci grupta</w:t>
      </w:r>
      <w:r>
        <w:rPr>
          <w:spacing w:val="-7"/>
        </w:rPr>
        <w:t xml:space="preserve"> </w:t>
      </w:r>
      <w:r>
        <w:t>sayılan</w:t>
      </w:r>
      <w:r>
        <w:rPr>
          <w:spacing w:val="-6"/>
        </w:rPr>
        <w:t xml:space="preserve"> </w:t>
      </w:r>
      <w:r>
        <w:t>DEB’ler</w:t>
      </w:r>
      <w:r>
        <w:rPr>
          <w:spacing w:val="-7"/>
        </w:rPr>
        <w:t xml:space="preserve"> </w:t>
      </w:r>
      <w:r>
        <w:t>ise</w:t>
      </w:r>
      <w:r>
        <w:rPr>
          <w:spacing w:val="-7"/>
        </w:rPr>
        <w:t xml:space="preserve"> </w:t>
      </w:r>
      <w:r>
        <w:t>SGDB</w:t>
      </w:r>
      <w:r>
        <w:rPr>
          <w:spacing w:val="-8"/>
        </w:rPr>
        <w:t xml:space="preserve"> </w:t>
      </w:r>
      <w:r>
        <w:t>tarafından</w:t>
      </w:r>
      <w:r>
        <w:rPr>
          <w:spacing w:val="-6"/>
        </w:rPr>
        <w:t xml:space="preserve"> </w:t>
      </w:r>
      <w:r>
        <w:t>belirlenerek</w:t>
      </w:r>
      <w:r>
        <w:rPr>
          <w:spacing w:val="-6"/>
        </w:rPr>
        <w:t xml:space="preserve"> </w:t>
      </w:r>
      <w:r>
        <w:t>duyurulan</w:t>
      </w:r>
      <w:r>
        <w:rPr>
          <w:spacing w:val="-6"/>
        </w:rPr>
        <w:t xml:space="preserve"> </w:t>
      </w:r>
      <w:r>
        <w:t>standart</w:t>
      </w:r>
      <w:r>
        <w:rPr>
          <w:spacing w:val="-5"/>
        </w:rPr>
        <w:t xml:space="preserve"> </w:t>
      </w:r>
      <w:r>
        <w:t>içerikte</w:t>
      </w:r>
      <w:r>
        <w:rPr>
          <w:spacing w:val="-7"/>
        </w:rPr>
        <w:t xml:space="preserve"> </w:t>
      </w:r>
      <w:r>
        <w:t>hazırlanır.</w:t>
      </w:r>
      <w:r>
        <w:rPr>
          <w:spacing w:val="-6"/>
        </w:rPr>
        <w:t xml:space="preserve"> </w:t>
      </w:r>
      <w:r>
        <w:t>Şayet</w:t>
      </w:r>
      <w:r>
        <w:rPr>
          <w:spacing w:val="-5"/>
        </w:rPr>
        <w:t xml:space="preserve"> </w:t>
      </w:r>
      <w:r>
        <w:t>böyle bir bildirim yapılmamışsa DEB, 5.2’de</w:t>
      </w:r>
      <w:r>
        <w:rPr>
          <w:spacing w:val="-1"/>
        </w:rPr>
        <w:t xml:space="preserve"> </w:t>
      </w:r>
      <w:r>
        <w:t>belirtilen unsurlar saklı kalmak kaydıyla birimin uygun gördüğü ve konunun gerektirdiği içerikte hazırlanır.</w:t>
      </w:r>
    </w:p>
    <w:p w14:paraId="0EE6AFEA" w14:textId="77777777" w:rsidR="00322B31" w:rsidRDefault="00322B31">
      <w:pPr>
        <w:pStyle w:val="GvdeMetni"/>
        <w:spacing w:before="2"/>
      </w:pPr>
    </w:p>
    <w:p w14:paraId="42F76426" w14:textId="05AC5841" w:rsidR="00322B31" w:rsidRDefault="00000000">
      <w:pPr>
        <w:spacing w:before="1"/>
        <w:ind w:left="114"/>
        <w:rPr>
          <w:sz w:val="24"/>
        </w:rPr>
      </w:pPr>
      <w:r>
        <w:rPr>
          <w:sz w:val="24"/>
        </w:rPr>
        <w:t>İkinci</w:t>
      </w:r>
      <w:r>
        <w:rPr>
          <w:spacing w:val="-15"/>
          <w:sz w:val="24"/>
        </w:rPr>
        <w:t xml:space="preserve"> </w:t>
      </w:r>
      <w:r>
        <w:rPr>
          <w:sz w:val="24"/>
        </w:rPr>
        <w:t>grupta</w:t>
      </w:r>
      <w:r>
        <w:rPr>
          <w:spacing w:val="-12"/>
          <w:sz w:val="24"/>
        </w:rPr>
        <w:t xml:space="preserve"> </w:t>
      </w:r>
      <w:r>
        <w:rPr>
          <w:sz w:val="24"/>
        </w:rPr>
        <w:t>yer</w:t>
      </w:r>
      <w:r>
        <w:rPr>
          <w:spacing w:val="-15"/>
          <w:sz w:val="24"/>
        </w:rPr>
        <w:t xml:space="preserve"> </w:t>
      </w:r>
      <w:r>
        <w:rPr>
          <w:sz w:val="24"/>
        </w:rPr>
        <w:t>alan</w:t>
      </w:r>
      <w:r>
        <w:rPr>
          <w:spacing w:val="-14"/>
          <w:sz w:val="24"/>
        </w:rPr>
        <w:t xml:space="preserve"> </w:t>
      </w:r>
      <w:r>
        <w:rPr>
          <w:sz w:val="24"/>
        </w:rPr>
        <w:t>DEB’lerden</w:t>
      </w:r>
      <w:r>
        <w:rPr>
          <w:spacing w:val="-15"/>
          <w:sz w:val="24"/>
        </w:rPr>
        <w:t xml:space="preserve"> </w:t>
      </w:r>
      <w:r>
        <w:rPr>
          <w:sz w:val="24"/>
        </w:rPr>
        <w:t>prosedür</w:t>
      </w:r>
      <w:r>
        <w:rPr>
          <w:spacing w:val="-15"/>
          <w:sz w:val="24"/>
        </w:rPr>
        <w:t xml:space="preserve"> </w:t>
      </w:r>
      <w:r>
        <w:rPr>
          <w:sz w:val="24"/>
        </w:rPr>
        <w:t>ve</w:t>
      </w:r>
      <w:r>
        <w:rPr>
          <w:spacing w:val="-15"/>
          <w:sz w:val="24"/>
        </w:rPr>
        <w:t xml:space="preserve"> </w:t>
      </w:r>
      <w:r>
        <w:rPr>
          <w:sz w:val="24"/>
        </w:rPr>
        <w:t>talimatlarda</w:t>
      </w:r>
      <w:r>
        <w:rPr>
          <w:spacing w:val="-14"/>
          <w:sz w:val="24"/>
        </w:rPr>
        <w:t xml:space="preserve"> </w:t>
      </w:r>
      <w:r>
        <w:rPr>
          <w:b/>
          <w:i/>
          <w:sz w:val="24"/>
        </w:rPr>
        <w:t>Dokümante</w:t>
      </w:r>
      <w:r>
        <w:rPr>
          <w:b/>
          <w:i/>
          <w:spacing w:val="-15"/>
          <w:sz w:val="24"/>
        </w:rPr>
        <w:t xml:space="preserve"> </w:t>
      </w:r>
      <w:r>
        <w:rPr>
          <w:b/>
          <w:i/>
          <w:sz w:val="24"/>
        </w:rPr>
        <w:t>Prosedür</w:t>
      </w:r>
      <w:r>
        <w:rPr>
          <w:b/>
          <w:i/>
          <w:spacing w:val="-15"/>
          <w:sz w:val="24"/>
        </w:rPr>
        <w:t xml:space="preserve"> </w:t>
      </w:r>
      <w:r>
        <w:rPr>
          <w:b/>
          <w:i/>
          <w:sz w:val="24"/>
        </w:rPr>
        <w:t>ve</w:t>
      </w:r>
      <w:r>
        <w:rPr>
          <w:b/>
          <w:i/>
          <w:spacing w:val="-15"/>
          <w:sz w:val="24"/>
        </w:rPr>
        <w:t xml:space="preserve"> </w:t>
      </w:r>
      <w:r>
        <w:rPr>
          <w:b/>
          <w:i/>
          <w:sz w:val="24"/>
        </w:rPr>
        <w:t>Talimat</w:t>
      </w:r>
      <w:r>
        <w:rPr>
          <w:b/>
          <w:i/>
          <w:spacing w:val="-15"/>
          <w:sz w:val="24"/>
        </w:rPr>
        <w:t xml:space="preserve"> </w:t>
      </w:r>
      <w:r>
        <w:rPr>
          <w:b/>
          <w:i/>
          <w:sz w:val="24"/>
        </w:rPr>
        <w:t>Şablon</w:t>
      </w:r>
      <w:r>
        <w:rPr>
          <w:b/>
          <w:i/>
          <w:spacing w:val="-15"/>
          <w:sz w:val="24"/>
        </w:rPr>
        <w:t xml:space="preserve"> </w:t>
      </w:r>
      <w:r>
        <w:rPr>
          <w:b/>
          <w:i/>
          <w:sz w:val="24"/>
        </w:rPr>
        <w:t>Formu (</w:t>
      </w:r>
      <w:r w:rsidR="00E4421A">
        <w:rPr>
          <w:b/>
          <w:i/>
          <w:sz w:val="24"/>
        </w:rPr>
        <w:t>FÜ-KYS-FRM-020</w:t>
      </w:r>
      <w:r>
        <w:rPr>
          <w:b/>
          <w:i/>
          <w:sz w:val="24"/>
        </w:rPr>
        <w:t xml:space="preserve">) </w:t>
      </w:r>
      <w:r>
        <w:rPr>
          <w:sz w:val="24"/>
        </w:rPr>
        <w:t>kullanılır.</w:t>
      </w:r>
    </w:p>
    <w:p w14:paraId="27C9CBDD" w14:textId="77777777" w:rsidR="00322B31" w:rsidRDefault="00322B31">
      <w:pPr>
        <w:pStyle w:val="GvdeMetni"/>
        <w:spacing w:before="4"/>
      </w:pPr>
    </w:p>
    <w:p w14:paraId="039EB0C2" w14:textId="77777777" w:rsidR="00322B31" w:rsidRDefault="00000000">
      <w:pPr>
        <w:pStyle w:val="GvdeMetni"/>
        <w:spacing w:before="1"/>
        <w:ind w:left="114"/>
      </w:pPr>
      <w:r>
        <w:t>Dokümanların yazımında</w:t>
      </w:r>
      <w:r>
        <w:rPr>
          <w:spacing w:val="-2"/>
        </w:rPr>
        <w:t xml:space="preserve"> </w:t>
      </w:r>
      <w:r>
        <w:t>dikkat</w:t>
      </w:r>
      <w:r>
        <w:rPr>
          <w:spacing w:val="-2"/>
        </w:rPr>
        <w:t xml:space="preserve"> </w:t>
      </w:r>
      <w:r>
        <w:t>edilecek</w:t>
      </w:r>
      <w:r>
        <w:rPr>
          <w:spacing w:val="-2"/>
        </w:rPr>
        <w:t xml:space="preserve"> </w:t>
      </w:r>
      <w:r>
        <w:t>diğer</w:t>
      </w:r>
      <w:r>
        <w:rPr>
          <w:spacing w:val="-2"/>
        </w:rPr>
        <w:t xml:space="preserve"> </w:t>
      </w:r>
      <w:r>
        <w:t>hususlar</w:t>
      </w:r>
      <w:r>
        <w:rPr>
          <w:spacing w:val="-1"/>
        </w:rPr>
        <w:t xml:space="preserve"> </w:t>
      </w:r>
      <w:r>
        <w:rPr>
          <w:spacing w:val="-2"/>
        </w:rPr>
        <w:t>şunlardır:</w:t>
      </w:r>
    </w:p>
    <w:p w14:paraId="79EFC349" w14:textId="77777777" w:rsidR="00322B31" w:rsidRDefault="00322B31">
      <w:pPr>
        <w:pStyle w:val="GvdeMetni"/>
        <w:spacing w:before="4"/>
      </w:pPr>
    </w:p>
    <w:p w14:paraId="7E23CC4A" w14:textId="77777777" w:rsidR="00322B31" w:rsidRDefault="00000000">
      <w:pPr>
        <w:pStyle w:val="ListeParagraf"/>
        <w:numPr>
          <w:ilvl w:val="0"/>
          <w:numId w:val="1"/>
        </w:numPr>
        <w:tabs>
          <w:tab w:val="left" w:pos="257"/>
        </w:tabs>
        <w:ind w:left="257" w:hanging="143"/>
        <w:rPr>
          <w:sz w:val="24"/>
        </w:rPr>
      </w:pPr>
      <w:r>
        <w:rPr>
          <w:sz w:val="24"/>
        </w:rPr>
        <w:t>Tüm</w:t>
      </w:r>
      <w:r>
        <w:rPr>
          <w:spacing w:val="-1"/>
          <w:sz w:val="24"/>
        </w:rPr>
        <w:t xml:space="preserve"> </w:t>
      </w:r>
      <w:r>
        <w:rPr>
          <w:sz w:val="24"/>
        </w:rPr>
        <w:t>DEB’lerin</w:t>
      </w:r>
      <w:r>
        <w:rPr>
          <w:spacing w:val="-1"/>
          <w:sz w:val="24"/>
        </w:rPr>
        <w:t xml:space="preserve"> </w:t>
      </w:r>
      <w:r>
        <w:rPr>
          <w:sz w:val="24"/>
        </w:rPr>
        <w:t>5.2’de belirtilen</w:t>
      </w:r>
      <w:r>
        <w:rPr>
          <w:spacing w:val="-1"/>
          <w:sz w:val="24"/>
        </w:rPr>
        <w:t xml:space="preserve"> </w:t>
      </w:r>
      <w:r>
        <w:rPr>
          <w:sz w:val="24"/>
        </w:rPr>
        <w:t>unsurları</w:t>
      </w:r>
      <w:r>
        <w:rPr>
          <w:spacing w:val="-1"/>
          <w:sz w:val="24"/>
        </w:rPr>
        <w:t xml:space="preserve"> </w:t>
      </w:r>
      <w:r>
        <w:rPr>
          <w:sz w:val="24"/>
        </w:rPr>
        <w:t>içermesi</w:t>
      </w:r>
      <w:r>
        <w:rPr>
          <w:spacing w:val="-1"/>
          <w:sz w:val="24"/>
        </w:rPr>
        <w:t xml:space="preserve"> </w:t>
      </w:r>
      <w:r>
        <w:rPr>
          <w:spacing w:val="-2"/>
          <w:sz w:val="24"/>
        </w:rPr>
        <w:t>zorunludur.</w:t>
      </w:r>
    </w:p>
    <w:p w14:paraId="3E612DFE" w14:textId="77777777" w:rsidR="00322B31" w:rsidRDefault="00322B31">
      <w:pPr>
        <w:pStyle w:val="GvdeMetni"/>
        <w:spacing w:before="3"/>
      </w:pPr>
    </w:p>
    <w:p w14:paraId="312E2D89" w14:textId="77777777" w:rsidR="00322B31" w:rsidRDefault="00000000">
      <w:pPr>
        <w:pStyle w:val="ListeParagraf"/>
        <w:numPr>
          <w:ilvl w:val="0"/>
          <w:numId w:val="1"/>
        </w:numPr>
        <w:tabs>
          <w:tab w:val="left" w:pos="257"/>
        </w:tabs>
        <w:ind w:right="250" w:firstLine="0"/>
        <w:rPr>
          <w:sz w:val="24"/>
        </w:rPr>
      </w:pPr>
      <w:r>
        <w:rPr>
          <w:sz w:val="24"/>
        </w:rPr>
        <w:t>Referans</w:t>
      </w:r>
      <w:r>
        <w:rPr>
          <w:spacing w:val="-5"/>
          <w:sz w:val="24"/>
        </w:rPr>
        <w:t xml:space="preserve"> </w:t>
      </w:r>
      <w:r>
        <w:rPr>
          <w:sz w:val="24"/>
        </w:rPr>
        <w:t>olarak</w:t>
      </w:r>
      <w:r>
        <w:rPr>
          <w:spacing w:val="-3"/>
          <w:sz w:val="24"/>
        </w:rPr>
        <w:t xml:space="preserve"> </w:t>
      </w:r>
      <w:r>
        <w:rPr>
          <w:sz w:val="24"/>
        </w:rPr>
        <w:t>gösterilen</w:t>
      </w:r>
      <w:r>
        <w:rPr>
          <w:spacing w:val="-4"/>
          <w:sz w:val="24"/>
        </w:rPr>
        <w:t xml:space="preserve"> </w:t>
      </w:r>
      <w:r>
        <w:rPr>
          <w:sz w:val="24"/>
        </w:rPr>
        <w:t>prosedür,</w:t>
      </w:r>
      <w:r>
        <w:rPr>
          <w:spacing w:val="-4"/>
          <w:sz w:val="24"/>
        </w:rPr>
        <w:t xml:space="preserve"> </w:t>
      </w:r>
      <w:r>
        <w:rPr>
          <w:sz w:val="24"/>
        </w:rPr>
        <w:t>talimat,</w:t>
      </w:r>
      <w:r>
        <w:rPr>
          <w:spacing w:val="-4"/>
          <w:sz w:val="24"/>
        </w:rPr>
        <w:t xml:space="preserve"> </w:t>
      </w:r>
      <w:r>
        <w:rPr>
          <w:sz w:val="24"/>
        </w:rPr>
        <w:t>form,</w:t>
      </w:r>
      <w:r>
        <w:rPr>
          <w:spacing w:val="-3"/>
          <w:sz w:val="24"/>
        </w:rPr>
        <w:t xml:space="preserve"> </w:t>
      </w:r>
      <w:r>
        <w:rPr>
          <w:sz w:val="24"/>
        </w:rPr>
        <w:t>yönetmelik,</w:t>
      </w:r>
      <w:r>
        <w:rPr>
          <w:spacing w:val="-1"/>
          <w:sz w:val="24"/>
        </w:rPr>
        <w:t xml:space="preserve"> </w:t>
      </w:r>
      <w:r>
        <w:rPr>
          <w:sz w:val="24"/>
        </w:rPr>
        <w:t>yönerge,</w:t>
      </w:r>
      <w:r>
        <w:rPr>
          <w:spacing w:val="-3"/>
          <w:sz w:val="24"/>
        </w:rPr>
        <w:t xml:space="preserve"> </w:t>
      </w:r>
      <w:r>
        <w:rPr>
          <w:sz w:val="24"/>
        </w:rPr>
        <w:t>tebliğ,</w:t>
      </w:r>
      <w:r>
        <w:rPr>
          <w:spacing w:val="-3"/>
          <w:sz w:val="24"/>
        </w:rPr>
        <w:t xml:space="preserve"> </w:t>
      </w:r>
      <w:r>
        <w:rPr>
          <w:sz w:val="24"/>
        </w:rPr>
        <w:t>genelge,</w:t>
      </w:r>
      <w:r>
        <w:rPr>
          <w:spacing w:val="-3"/>
          <w:sz w:val="24"/>
        </w:rPr>
        <w:t xml:space="preserve"> </w:t>
      </w:r>
      <w:r>
        <w:rPr>
          <w:sz w:val="24"/>
        </w:rPr>
        <w:t>genel</w:t>
      </w:r>
      <w:r>
        <w:rPr>
          <w:spacing w:val="-3"/>
          <w:sz w:val="24"/>
        </w:rPr>
        <w:t xml:space="preserve"> </w:t>
      </w:r>
      <w:r>
        <w:rPr>
          <w:sz w:val="24"/>
        </w:rPr>
        <w:t>yazı,</w:t>
      </w:r>
      <w:r>
        <w:rPr>
          <w:spacing w:val="-4"/>
          <w:sz w:val="24"/>
        </w:rPr>
        <w:t xml:space="preserve"> </w:t>
      </w:r>
      <w:r>
        <w:rPr>
          <w:sz w:val="24"/>
        </w:rPr>
        <w:t>liste vb. dokümanların tam isimleri metin içerisinde,</w:t>
      </w:r>
      <w:r>
        <w:rPr>
          <w:spacing w:val="40"/>
          <w:sz w:val="24"/>
        </w:rPr>
        <w:t xml:space="preserve"> </w:t>
      </w:r>
      <w:r>
        <w:rPr>
          <w:sz w:val="24"/>
        </w:rPr>
        <w:t>kalın ve italik harflerle yazılır. İlgili dokümanlar bölümünde bu tür bir işaretleme yapılmaz, standart format kullanılır.</w:t>
      </w:r>
    </w:p>
    <w:p w14:paraId="5395A674" w14:textId="77777777" w:rsidR="00322B31" w:rsidRDefault="00322B31">
      <w:pPr>
        <w:pStyle w:val="GvdeMetni"/>
        <w:spacing w:before="9"/>
      </w:pPr>
    </w:p>
    <w:p w14:paraId="2F1F8722" w14:textId="77777777" w:rsidR="00322B31" w:rsidRDefault="00000000">
      <w:pPr>
        <w:pStyle w:val="Balk2"/>
        <w:numPr>
          <w:ilvl w:val="1"/>
          <w:numId w:val="4"/>
        </w:numPr>
        <w:tabs>
          <w:tab w:val="left" w:pos="534"/>
        </w:tabs>
      </w:pPr>
      <w:r>
        <w:t>Dokümante</w:t>
      </w:r>
      <w:r>
        <w:rPr>
          <w:spacing w:val="-6"/>
        </w:rPr>
        <w:t xml:space="preserve"> </w:t>
      </w:r>
      <w:r>
        <w:t>Edilmiş</w:t>
      </w:r>
      <w:r>
        <w:rPr>
          <w:spacing w:val="-5"/>
        </w:rPr>
        <w:t xml:space="preserve"> </w:t>
      </w:r>
      <w:r>
        <w:t>Bilgilerin</w:t>
      </w:r>
      <w:r>
        <w:rPr>
          <w:spacing w:val="-3"/>
        </w:rPr>
        <w:t xml:space="preserve"> </w:t>
      </w:r>
      <w:r>
        <w:rPr>
          <w:spacing w:val="-2"/>
        </w:rPr>
        <w:t>Kontrolü</w:t>
      </w:r>
    </w:p>
    <w:p w14:paraId="678FF8C5" w14:textId="77777777" w:rsidR="00322B31" w:rsidRDefault="00322B31">
      <w:pPr>
        <w:sectPr w:rsidR="00322B31">
          <w:headerReference w:type="default" r:id="rId13"/>
          <w:footerReference w:type="default" r:id="rId14"/>
          <w:pgSz w:w="11910" w:h="16840"/>
          <w:pgMar w:top="2660" w:right="680" w:bottom="620" w:left="680" w:header="713" w:footer="422" w:gutter="0"/>
          <w:cols w:space="708"/>
        </w:sectPr>
      </w:pPr>
    </w:p>
    <w:p w14:paraId="19477A1B" w14:textId="77777777" w:rsidR="00322B31" w:rsidRDefault="00000000">
      <w:pPr>
        <w:pStyle w:val="ListeParagraf"/>
        <w:numPr>
          <w:ilvl w:val="2"/>
          <w:numId w:val="4"/>
        </w:numPr>
        <w:tabs>
          <w:tab w:val="left" w:pos="714"/>
        </w:tabs>
        <w:spacing w:before="71"/>
        <w:rPr>
          <w:b/>
          <w:sz w:val="24"/>
        </w:rPr>
      </w:pPr>
      <w:r>
        <w:rPr>
          <w:b/>
          <w:sz w:val="24"/>
        </w:rPr>
        <w:lastRenderedPageBreak/>
        <w:t>Dağıtımı,</w:t>
      </w:r>
      <w:r>
        <w:rPr>
          <w:b/>
          <w:spacing w:val="-4"/>
          <w:sz w:val="24"/>
        </w:rPr>
        <w:t xml:space="preserve"> </w:t>
      </w:r>
      <w:r>
        <w:rPr>
          <w:b/>
          <w:sz w:val="24"/>
        </w:rPr>
        <w:t>Erişimi,</w:t>
      </w:r>
      <w:r>
        <w:rPr>
          <w:b/>
          <w:spacing w:val="-2"/>
          <w:sz w:val="24"/>
        </w:rPr>
        <w:t xml:space="preserve"> </w:t>
      </w:r>
      <w:r>
        <w:rPr>
          <w:b/>
          <w:sz w:val="24"/>
        </w:rPr>
        <w:t>Kullanımı,</w:t>
      </w:r>
      <w:r>
        <w:rPr>
          <w:b/>
          <w:spacing w:val="-3"/>
          <w:sz w:val="24"/>
        </w:rPr>
        <w:t xml:space="preserve"> </w:t>
      </w:r>
      <w:r>
        <w:rPr>
          <w:b/>
          <w:sz w:val="24"/>
        </w:rPr>
        <w:t>Tekrar</w:t>
      </w:r>
      <w:r>
        <w:rPr>
          <w:b/>
          <w:spacing w:val="-2"/>
          <w:sz w:val="24"/>
        </w:rPr>
        <w:t xml:space="preserve"> Kullanımı</w:t>
      </w:r>
    </w:p>
    <w:p w14:paraId="66241DCC" w14:textId="77777777" w:rsidR="00322B31" w:rsidRDefault="00322B31">
      <w:pPr>
        <w:pStyle w:val="GvdeMetni"/>
        <w:rPr>
          <w:b/>
        </w:rPr>
      </w:pPr>
    </w:p>
    <w:p w14:paraId="1297F999" w14:textId="624606D1" w:rsidR="00322B31" w:rsidRDefault="00000000">
      <w:pPr>
        <w:pStyle w:val="GvdeMetni"/>
        <w:ind w:left="114"/>
      </w:pPr>
      <w:r>
        <w:t>Üniversite</w:t>
      </w:r>
      <w:r>
        <w:rPr>
          <w:spacing w:val="-4"/>
        </w:rPr>
        <w:t xml:space="preserve"> </w:t>
      </w:r>
      <w:r>
        <w:t>KYS</w:t>
      </w:r>
      <w:r>
        <w:rPr>
          <w:spacing w:val="-2"/>
        </w:rPr>
        <w:t xml:space="preserve"> </w:t>
      </w:r>
      <w:r>
        <w:t>gereğince</w:t>
      </w:r>
      <w:r>
        <w:rPr>
          <w:spacing w:val="-5"/>
        </w:rPr>
        <w:t xml:space="preserve"> </w:t>
      </w:r>
      <w:r>
        <w:t>hazırlanan</w:t>
      </w:r>
      <w:r>
        <w:rPr>
          <w:spacing w:val="-4"/>
        </w:rPr>
        <w:t xml:space="preserve"> </w:t>
      </w:r>
      <w:r>
        <w:t>ve</w:t>
      </w:r>
      <w:r>
        <w:rPr>
          <w:spacing w:val="-1"/>
        </w:rPr>
        <w:t xml:space="preserve"> </w:t>
      </w:r>
      <w:r>
        <w:t>yürürlüğe</w:t>
      </w:r>
      <w:r>
        <w:rPr>
          <w:spacing w:val="-3"/>
        </w:rPr>
        <w:t xml:space="preserve"> </w:t>
      </w:r>
      <w:r>
        <w:t>giren</w:t>
      </w:r>
      <w:r>
        <w:rPr>
          <w:spacing w:val="-2"/>
        </w:rPr>
        <w:t xml:space="preserve"> </w:t>
      </w:r>
      <w:r>
        <w:t>DEB’ler,</w:t>
      </w:r>
      <w:r>
        <w:rPr>
          <w:spacing w:val="-3"/>
        </w:rPr>
        <w:t xml:space="preserve"> </w:t>
      </w:r>
      <w:r>
        <w:t>KYS</w:t>
      </w:r>
      <w:r>
        <w:rPr>
          <w:spacing w:val="-5"/>
        </w:rPr>
        <w:t xml:space="preserve"> </w:t>
      </w:r>
      <w:r>
        <w:t>üzerinden</w:t>
      </w:r>
      <w:r>
        <w:rPr>
          <w:spacing w:val="-4"/>
        </w:rPr>
        <w:t xml:space="preserve"> </w:t>
      </w:r>
      <w:r>
        <w:t>tüm</w:t>
      </w:r>
      <w:r>
        <w:rPr>
          <w:spacing w:val="-4"/>
        </w:rPr>
        <w:t xml:space="preserve"> </w:t>
      </w:r>
      <w:r>
        <w:t>personelin</w:t>
      </w:r>
      <w:r>
        <w:rPr>
          <w:spacing w:val="-4"/>
        </w:rPr>
        <w:t xml:space="preserve"> </w:t>
      </w:r>
      <w:r>
        <w:t>görme yetkisi ile ilgili KBS personelin kullanma, görme ve değiştirme yetkisi ile erişimine açıktır. KYS’de yayımlanan DEB’nin ayrıca dağıtımı ilgili yöneticinin uhdesindedir. DEB, KDYS üzerinden indirilerek elektronik veya basılı olarak kullanılabilir, basılı çoğaltma yapılabilir.</w:t>
      </w:r>
    </w:p>
    <w:p w14:paraId="6B4F17EE" w14:textId="77777777" w:rsidR="00322B31" w:rsidRDefault="00322B31">
      <w:pPr>
        <w:pStyle w:val="GvdeMetni"/>
        <w:spacing w:before="7"/>
      </w:pPr>
    </w:p>
    <w:p w14:paraId="5455EBE3" w14:textId="77777777" w:rsidR="00322B31" w:rsidRDefault="00000000">
      <w:pPr>
        <w:pStyle w:val="Balk2"/>
        <w:numPr>
          <w:ilvl w:val="2"/>
          <w:numId w:val="4"/>
        </w:numPr>
        <w:tabs>
          <w:tab w:val="left" w:pos="714"/>
        </w:tabs>
      </w:pPr>
      <w:r>
        <w:t>Uygun</w:t>
      </w:r>
      <w:r>
        <w:rPr>
          <w:spacing w:val="-3"/>
        </w:rPr>
        <w:t xml:space="preserve"> </w:t>
      </w:r>
      <w:r>
        <w:t>Şekilde</w:t>
      </w:r>
      <w:r>
        <w:rPr>
          <w:spacing w:val="-4"/>
        </w:rPr>
        <w:t xml:space="preserve"> </w:t>
      </w:r>
      <w:r>
        <w:rPr>
          <w:spacing w:val="-2"/>
        </w:rPr>
        <w:t>Korunması</w:t>
      </w:r>
    </w:p>
    <w:p w14:paraId="7F4748FD" w14:textId="77777777" w:rsidR="00322B31" w:rsidRDefault="00322B31">
      <w:pPr>
        <w:pStyle w:val="GvdeMetni"/>
        <w:spacing w:before="1"/>
        <w:rPr>
          <w:b/>
        </w:rPr>
      </w:pPr>
    </w:p>
    <w:p w14:paraId="6CC816D5" w14:textId="77777777" w:rsidR="00322B31" w:rsidRDefault="00000000">
      <w:pPr>
        <w:pStyle w:val="GvdeMetni"/>
        <w:ind w:left="114"/>
      </w:pPr>
      <w:r>
        <w:t>Uygun</w:t>
      </w:r>
      <w:r>
        <w:rPr>
          <w:spacing w:val="32"/>
        </w:rPr>
        <w:t xml:space="preserve"> </w:t>
      </w:r>
      <w:r>
        <w:t>şekilde</w:t>
      </w:r>
      <w:r>
        <w:rPr>
          <w:spacing w:val="31"/>
        </w:rPr>
        <w:t xml:space="preserve"> </w:t>
      </w:r>
      <w:r>
        <w:t>koruma;</w:t>
      </w:r>
      <w:r>
        <w:rPr>
          <w:spacing w:val="35"/>
        </w:rPr>
        <w:t xml:space="preserve"> </w:t>
      </w:r>
      <w:r>
        <w:t>niteliğinin</w:t>
      </w:r>
      <w:r>
        <w:rPr>
          <w:spacing w:val="32"/>
        </w:rPr>
        <w:t xml:space="preserve"> </w:t>
      </w:r>
      <w:r>
        <w:t>korunması,</w:t>
      </w:r>
      <w:r>
        <w:rPr>
          <w:spacing w:val="33"/>
        </w:rPr>
        <w:t xml:space="preserve"> </w:t>
      </w:r>
      <w:r>
        <w:t>arşivleme,</w:t>
      </w:r>
      <w:r>
        <w:rPr>
          <w:spacing w:val="32"/>
        </w:rPr>
        <w:t xml:space="preserve"> </w:t>
      </w:r>
      <w:r>
        <w:t>bozulma,</w:t>
      </w:r>
      <w:r>
        <w:rPr>
          <w:spacing w:val="32"/>
        </w:rPr>
        <w:t xml:space="preserve"> </w:t>
      </w:r>
      <w:r>
        <w:t>zarar</w:t>
      </w:r>
      <w:r>
        <w:rPr>
          <w:spacing w:val="32"/>
        </w:rPr>
        <w:t xml:space="preserve"> </w:t>
      </w:r>
      <w:r>
        <w:t>görme</w:t>
      </w:r>
      <w:r>
        <w:rPr>
          <w:spacing w:val="34"/>
        </w:rPr>
        <w:t xml:space="preserve"> </w:t>
      </w:r>
      <w:r>
        <w:t>gibi</w:t>
      </w:r>
      <w:r>
        <w:rPr>
          <w:spacing w:val="33"/>
        </w:rPr>
        <w:t xml:space="preserve"> </w:t>
      </w:r>
      <w:r>
        <w:t>dış</w:t>
      </w:r>
      <w:r>
        <w:rPr>
          <w:spacing w:val="33"/>
        </w:rPr>
        <w:t xml:space="preserve"> </w:t>
      </w:r>
      <w:r>
        <w:t>etkenlere</w:t>
      </w:r>
      <w:r>
        <w:rPr>
          <w:spacing w:val="31"/>
        </w:rPr>
        <w:t xml:space="preserve"> </w:t>
      </w:r>
      <w:r>
        <w:t>karşı fiziksel korumayı ifade etmektedir.</w:t>
      </w:r>
    </w:p>
    <w:p w14:paraId="5320CC35" w14:textId="77777777" w:rsidR="00322B31" w:rsidRDefault="00322B31">
      <w:pPr>
        <w:pStyle w:val="GvdeMetni"/>
        <w:spacing w:before="5"/>
      </w:pPr>
    </w:p>
    <w:p w14:paraId="2C46FD93" w14:textId="77777777" w:rsidR="00322B31" w:rsidRDefault="00000000">
      <w:pPr>
        <w:pStyle w:val="GvdeMetni"/>
        <w:ind w:left="114" w:right="107"/>
        <w:jc w:val="both"/>
      </w:pPr>
      <w:r>
        <w:t>Başta KBS olmak üzere kapsam dâhilindeki tüm sorumlular fiziksel ortamda tutulan ve muhafaza edilmesi öngörülen DEB’lerini her</w:t>
      </w:r>
      <w:r>
        <w:rPr>
          <w:spacing w:val="-1"/>
        </w:rPr>
        <w:t xml:space="preserve"> </w:t>
      </w:r>
      <w:r>
        <w:t>türlü zararlı tesir</w:t>
      </w:r>
      <w:r>
        <w:rPr>
          <w:spacing w:val="-1"/>
        </w:rPr>
        <w:t xml:space="preserve"> </w:t>
      </w:r>
      <w:r>
        <w:t>ve unsurlardan korumak, mevcut aslî düzenleri içerisinde</w:t>
      </w:r>
      <w:r>
        <w:rPr>
          <w:spacing w:val="-1"/>
        </w:rPr>
        <w:t xml:space="preserve"> </w:t>
      </w:r>
      <w:r>
        <w:t>tasnif edip</w:t>
      </w:r>
      <w:r>
        <w:rPr>
          <w:spacing w:val="-4"/>
        </w:rPr>
        <w:t xml:space="preserve"> </w:t>
      </w:r>
      <w:r>
        <w:t>saklamakla</w:t>
      </w:r>
      <w:r>
        <w:rPr>
          <w:spacing w:val="-3"/>
        </w:rPr>
        <w:t xml:space="preserve"> </w:t>
      </w:r>
      <w:r>
        <w:t>yükümlüdürler.</w:t>
      </w:r>
      <w:r>
        <w:rPr>
          <w:spacing w:val="-4"/>
        </w:rPr>
        <w:t xml:space="preserve"> </w:t>
      </w:r>
      <w:r>
        <w:t>Birim</w:t>
      </w:r>
      <w:r>
        <w:rPr>
          <w:spacing w:val="-4"/>
        </w:rPr>
        <w:t xml:space="preserve"> </w:t>
      </w:r>
      <w:r>
        <w:t>amirleri</w:t>
      </w:r>
      <w:r>
        <w:rPr>
          <w:spacing w:val="-4"/>
        </w:rPr>
        <w:t xml:space="preserve"> </w:t>
      </w:r>
      <w:r>
        <w:t>ve</w:t>
      </w:r>
      <w:r>
        <w:rPr>
          <w:spacing w:val="-6"/>
        </w:rPr>
        <w:t xml:space="preserve"> </w:t>
      </w:r>
      <w:r>
        <w:t>KBS</w:t>
      </w:r>
      <w:r>
        <w:rPr>
          <w:spacing w:val="-4"/>
        </w:rPr>
        <w:t xml:space="preserve"> </w:t>
      </w:r>
      <w:r>
        <w:t>personel,</w:t>
      </w:r>
      <w:r>
        <w:rPr>
          <w:spacing w:val="-4"/>
        </w:rPr>
        <w:t xml:space="preserve"> </w:t>
      </w:r>
      <w:r>
        <w:t>arşiv</w:t>
      </w:r>
      <w:r>
        <w:rPr>
          <w:spacing w:val="-4"/>
        </w:rPr>
        <w:t xml:space="preserve"> </w:t>
      </w:r>
      <w:r>
        <w:t>malzemesi</w:t>
      </w:r>
      <w:r>
        <w:rPr>
          <w:spacing w:val="-1"/>
        </w:rPr>
        <w:t xml:space="preserve"> </w:t>
      </w:r>
      <w:r>
        <w:t>DEB’lerin</w:t>
      </w:r>
      <w:r>
        <w:rPr>
          <w:spacing w:val="-5"/>
        </w:rPr>
        <w:t xml:space="preserve"> </w:t>
      </w:r>
      <w:r>
        <w:t>korunması</w:t>
      </w:r>
      <w:r>
        <w:rPr>
          <w:spacing w:val="-4"/>
        </w:rPr>
        <w:t xml:space="preserve"> </w:t>
      </w:r>
      <w:r>
        <w:t>ile ilgili olarak;</w:t>
      </w:r>
    </w:p>
    <w:p w14:paraId="3A7AAE98" w14:textId="77777777" w:rsidR="00322B31" w:rsidRDefault="00322B31">
      <w:pPr>
        <w:pStyle w:val="GvdeMetni"/>
        <w:spacing w:before="2"/>
      </w:pPr>
    </w:p>
    <w:p w14:paraId="0F88CDEB" w14:textId="77777777" w:rsidR="00322B31" w:rsidRDefault="00000000">
      <w:pPr>
        <w:pStyle w:val="ListeParagraf"/>
        <w:numPr>
          <w:ilvl w:val="0"/>
          <w:numId w:val="3"/>
        </w:numPr>
        <w:tabs>
          <w:tab w:val="left" w:pos="387"/>
        </w:tabs>
        <w:ind w:right="119" w:firstLine="0"/>
        <w:rPr>
          <w:sz w:val="24"/>
        </w:rPr>
      </w:pPr>
      <w:r>
        <w:rPr>
          <w:sz w:val="24"/>
        </w:rPr>
        <w:t>Yangın,</w:t>
      </w:r>
      <w:r>
        <w:rPr>
          <w:spacing w:val="31"/>
          <w:sz w:val="24"/>
        </w:rPr>
        <w:t xml:space="preserve"> </w:t>
      </w:r>
      <w:r>
        <w:rPr>
          <w:sz w:val="24"/>
        </w:rPr>
        <w:t>hırsızlık,</w:t>
      </w:r>
      <w:r>
        <w:rPr>
          <w:spacing w:val="31"/>
          <w:sz w:val="24"/>
        </w:rPr>
        <w:t xml:space="preserve"> </w:t>
      </w:r>
      <w:r>
        <w:rPr>
          <w:sz w:val="24"/>
        </w:rPr>
        <w:t>rutubet,</w:t>
      </w:r>
      <w:r>
        <w:rPr>
          <w:spacing w:val="31"/>
          <w:sz w:val="24"/>
        </w:rPr>
        <w:t xml:space="preserve"> </w:t>
      </w:r>
      <w:r>
        <w:rPr>
          <w:sz w:val="24"/>
        </w:rPr>
        <w:t>su</w:t>
      </w:r>
      <w:r>
        <w:rPr>
          <w:spacing w:val="31"/>
          <w:sz w:val="24"/>
        </w:rPr>
        <w:t xml:space="preserve"> </w:t>
      </w:r>
      <w:r>
        <w:rPr>
          <w:sz w:val="24"/>
        </w:rPr>
        <w:t>baskını,</w:t>
      </w:r>
      <w:r>
        <w:rPr>
          <w:spacing w:val="31"/>
          <w:sz w:val="24"/>
        </w:rPr>
        <w:t xml:space="preserve"> </w:t>
      </w:r>
      <w:r>
        <w:rPr>
          <w:sz w:val="24"/>
        </w:rPr>
        <w:t>toza</w:t>
      </w:r>
      <w:r>
        <w:rPr>
          <w:spacing w:val="30"/>
          <w:sz w:val="24"/>
        </w:rPr>
        <w:t xml:space="preserve"> </w:t>
      </w:r>
      <w:r>
        <w:rPr>
          <w:sz w:val="24"/>
        </w:rPr>
        <w:t>ve</w:t>
      </w:r>
      <w:r>
        <w:rPr>
          <w:spacing w:val="30"/>
          <w:sz w:val="24"/>
        </w:rPr>
        <w:t xml:space="preserve"> </w:t>
      </w:r>
      <w:r>
        <w:rPr>
          <w:sz w:val="24"/>
        </w:rPr>
        <w:t>her</w:t>
      </w:r>
      <w:r>
        <w:rPr>
          <w:spacing w:val="30"/>
          <w:sz w:val="24"/>
        </w:rPr>
        <w:t xml:space="preserve"> </w:t>
      </w:r>
      <w:r>
        <w:rPr>
          <w:sz w:val="24"/>
        </w:rPr>
        <w:t>türlü</w:t>
      </w:r>
      <w:r>
        <w:rPr>
          <w:spacing w:val="31"/>
          <w:sz w:val="24"/>
        </w:rPr>
        <w:t xml:space="preserve"> </w:t>
      </w:r>
      <w:r>
        <w:rPr>
          <w:sz w:val="24"/>
        </w:rPr>
        <w:t>hayvan</w:t>
      </w:r>
      <w:r>
        <w:rPr>
          <w:spacing w:val="31"/>
          <w:sz w:val="24"/>
        </w:rPr>
        <w:t xml:space="preserve"> </w:t>
      </w:r>
      <w:r>
        <w:rPr>
          <w:sz w:val="24"/>
        </w:rPr>
        <w:t>ve</w:t>
      </w:r>
      <w:r>
        <w:rPr>
          <w:spacing w:val="30"/>
          <w:sz w:val="24"/>
        </w:rPr>
        <w:t xml:space="preserve"> </w:t>
      </w:r>
      <w:r>
        <w:rPr>
          <w:sz w:val="24"/>
        </w:rPr>
        <w:t>haşaratın</w:t>
      </w:r>
      <w:r>
        <w:rPr>
          <w:spacing w:val="31"/>
          <w:sz w:val="24"/>
        </w:rPr>
        <w:t xml:space="preserve"> </w:t>
      </w:r>
      <w:r>
        <w:rPr>
          <w:sz w:val="24"/>
        </w:rPr>
        <w:t>tahriplerine</w:t>
      </w:r>
      <w:r>
        <w:rPr>
          <w:spacing w:val="30"/>
          <w:sz w:val="24"/>
        </w:rPr>
        <w:t xml:space="preserve"> </w:t>
      </w:r>
      <w:r>
        <w:rPr>
          <w:sz w:val="24"/>
        </w:rPr>
        <w:t>karşı</w:t>
      </w:r>
      <w:r>
        <w:rPr>
          <w:spacing w:val="33"/>
          <w:sz w:val="24"/>
        </w:rPr>
        <w:t xml:space="preserve"> </w:t>
      </w:r>
      <w:r>
        <w:rPr>
          <w:sz w:val="24"/>
        </w:rPr>
        <w:t>gerekli tedbirlerin alınmasından,</w:t>
      </w:r>
    </w:p>
    <w:p w14:paraId="0E507BE7" w14:textId="77777777" w:rsidR="00322B31" w:rsidRDefault="00322B31">
      <w:pPr>
        <w:pStyle w:val="GvdeMetni"/>
        <w:spacing w:before="5"/>
      </w:pPr>
    </w:p>
    <w:p w14:paraId="40AE03FE" w14:textId="77777777" w:rsidR="00322B31" w:rsidRDefault="00000000">
      <w:pPr>
        <w:pStyle w:val="ListeParagraf"/>
        <w:numPr>
          <w:ilvl w:val="0"/>
          <w:numId w:val="3"/>
        </w:numPr>
        <w:tabs>
          <w:tab w:val="left" w:pos="425"/>
        </w:tabs>
        <w:ind w:right="106" w:firstLine="0"/>
        <w:rPr>
          <w:sz w:val="24"/>
        </w:rPr>
      </w:pPr>
      <w:r>
        <w:rPr>
          <w:sz w:val="24"/>
        </w:rPr>
        <w:t>Yangına</w:t>
      </w:r>
      <w:r>
        <w:rPr>
          <w:spacing w:val="40"/>
          <w:sz w:val="24"/>
        </w:rPr>
        <w:t xml:space="preserve"> </w:t>
      </w:r>
      <w:r>
        <w:rPr>
          <w:sz w:val="24"/>
        </w:rPr>
        <w:t>karşı,</w:t>
      </w:r>
      <w:r>
        <w:rPr>
          <w:spacing w:val="71"/>
          <w:sz w:val="24"/>
        </w:rPr>
        <w:t xml:space="preserve"> </w:t>
      </w:r>
      <w:r>
        <w:rPr>
          <w:sz w:val="24"/>
        </w:rPr>
        <w:t>yangın</w:t>
      </w:r>
      <w:r>
        <w:rPr>
          <w:spacing w:val="40"/>
          <w:sz w:val="24"/>
        </w:rPr>
        <w:t xml:space="preserve"> </w:t>
      </w:r>
      <w:r>
        <w:rPr>
          <w:sz w:val="24"/>
        </w:rPr>
        <w:t>söndürme</w:t>
      </w:r>
      <w:r>
        <w:rPr>
          <w:spacing w:val="40"/>
          <w:sz w:val="24"/>
        </w:rPr>
        <w:t xml:space="preserve"> </w:t>
      </w:r>
      <w:r>
        <w:rPr>
          <w:sz w:val="24"/>
        </w:rPr>
        <w:t>cihazlarının</w:t>
      </w:r>
      <w:r>
        <w:rPr>
          <w:spacing w:val="71"/>
          <w:sz w:val="24"/>
        </w:rPr>
        <w:t xml:space="preserve"> </w:t>
      </w:r>
      <w:r>
        <w:rPr>
          <w:sz w:val="24"/>
        </w:rPr>
        <w:t>yangın</w:t>
      </w:r>
      <w:r>
        <w:rPr>
          <w:spacing w:val="40"/>
          <w:sz w:val="24"/>
        </w:rPr>
        <w:t xml:space="preserve"> </w:t>
      </w:r>
      <w:r>
        <w:rPr>
          <w:sz w:val="24"/>
        </w:rPr>
        <w:t>talimatı</w:t>
      </w:r>
      <w:r>
        <w:rPr>
          <w:spacing w:val="40"/>
          <w:sz w:val="24"/>
        </w:rPr>
        <w:t xml:space="preserve"> </w:t>
      </w:r>
      <w:r>
        <w:rPr>
          <w:sz w:val="24"/>
        </w:rPr>
        <w:t>çerçevesinde</w:t>
      </w:r>
      <w:r>
        <w:rPr>
          <w:spacing w:val="40"/>
          <w:sz w:val="24"/>
        </w:rPr>
        <w:t xml:space="preserve"> </w:t>
      </w:r>
      <w:r>
        <w:rPr>
          <w:sz w:val="24"/>
        </w:rPr>
        <w:t>daimî</w:t>
      </w:r>
      <w:r>
        <w:rPr>
          <w:spacing w:val="40"/>
          <w:sz w:val="24"/>
        </w:rPr>
        <w:t xml:space="preserve"> </w:t>
      </w:r>
      <w:r>
        <w:rPr>
          <w:sz w:val="24"/>
        </w:rPr>
        <w:t>çalışır</w:t>
      </w:r>
      <w:r>
        <w:rPr>
          <w:spacing w:val="40"/>
          <w:sz w:val="24"/>
        </w:rPr>
        <w:t xml:space="preserve"> </w:t>
      </w:r>
      <w:r>
        <w:rPr>
          <w:sz w:val="24"/>
        </w:rPr>
        <w:t>durumda</w:t>
      </w:r>
      <w:r>
        <w:rPr>
          <w:spacing w:val="40"/>
          <w:sz w:val="24"/>
        </w:rPr>
        <w:t xml:space="preserve"> </w:t>
      </w:r>
      <w:r>
        <w:rPr>
          <w:spacing w:val="-2"/>
          <w:sz w:val="24"/>
        </w:rPr>
        <w:t>bulundurulmasından,</w:t>
      </w:r>
    </w:p>
    <w:p w14:paraId="6EDBEE27" w14:textId="77777777" w:rsidR="00322B31" w:rsidRDefault="00322B31">
      <w:pPr>
        <w:pStyle w:val="GvdeMetni"/>
        <w:spacing w:before="5"/>
      </w:pPr>
    </w:p>
    <w:p w14:paraId="064C47EE" w14:textId="77777777" w:rsidR="00322B31" w:rsidRDefault="00000000">
      <w:pPr>
        <w:pStyle w:val="ListeParagraf"/>
        <w:numPr>
          <w:ilvl w:val="0"/>
          <w:numId w:val="3"/>
        </w:numPr>
        <w:tabs>
          <w:tab w:val="left" w:pos="384"/>
        </w:tabs>
        <w:ind w:right="112" w:firstLine="0"/>
        <w:rPr>
          <w:sz w:val="24"/>
        </w:rPr>
      </w:pPr>
      <w:r>
        <w:rPr>
          <w:sz w:val="24"/>
        </w:rPr>
        <w:t>Arşivin her bölümünde uygun</w:t>
      </w:r>
      <w:r>
        <w:rPr>
          <w:spacing w:val="31"/>
          <w:sz w:val="24"/>
        </w:rPr>
        <w:t xml:space="preserve"> </w:t>
      </w:r>
      <w:r>
        <w:rPr>
          <w:sz w:val="24"/>
        </w:rPr>
        <w:t>yerlerde higrometre bulundurmak suretiyle, rutubetin %50-60</w:t>
      </w:r>
      <w:r>
        <w:rPr>
          <w:spacing w:val="29"/>
          <w:sz w:val="24"/>
        </w:rPr>
        <w:t xml:space="preserve"> </w:t>
      </w:r>
      <w:r>
        <w:rPr>
          <w:sz w:val="24"/>
        </w:rPr>
        <w:t>arasında</w:t>
      </w:r>
      <w:r>
        <w:rPr>
          <w:spacing w:val="40"/>
          <w:sz w:val="24"/>
        </w:rPr>
        <w:t xml:space="preserve"> </w:t>
      </w:r>
      <w:r>
        <w:rPr>
          <w:spacing w:val="-2"/>
          <w:sz w:val="24"/>
        </w:rPr>
        <w:t>tutulmasından,</w:t>
      </w:r>
    </w:p>
    <w:p w14:paraId="37702F62" w14:textId="77777777" w:rsidR="00322B31" w:rsidRDefault="00322B31">
      <w:pPr>
        <w:pStyle w:val="GvdeMetni"/>
        <w:spacing w:before="3"/>
      </w:pPr>
    </w:p>
    <w:p w14:paraId="65D685BC" w14:textId="77777777" w:rsidR="00322B31" w:rsidRDefault="00000000">
      <w:pPr>
        <w:pStyle w:val="ListeParagraf"/>
        <w:numPr>
          <w:ilvl w:val="0"/>
          <w:numId w:val="3"/>
        </w:numPr>
        <w:tabs>
          <w:tab w:val="left" w:pos="354"/>
        </w:tabs>
        <w:ind w:left="354" w:hanging="240"/>
        <w:rPr>
          <w:sz w:val="24"/>
        </w:rPr>
      </w:pPr>
      <w:r>
        <w:rPr>
          <w:sz w:val="24"/>
        </w:rPr>
        <w:t>Fazla</w:t>
      </w:r>
      <w:r>
        <w:rPr>
          <w:spacing w:val="-2"/>
          <w:sz w:val="24"/>
        </w:rPr>
        <w:t xml:space="preserve"> </w:t>
      </w:r>
      <w:r>
        <w:rPr>
          <w:sz w:val="24"/>
        </w:rPr>
        <w:t>rutubeti</w:t>
      </w:r>
      <w:r>
        <w:rPr>
          <w:spacing w:val="-1"/>
          <w:sz w:val="24"/>
        </w:rPr>
        <w:t xml:space="preserve"> </w:t>
      </w:r>
      <w:r>
        <w:rPr>
          <w:sz w:val="24"/>
        </w:rPr>
        <w:t>önlemek</w:t>
      </w:r>
      <w:r>
        <w:rPr>
          <w:spacing w:val="-1"/>
          <w:sz w:val="24"/>
        </w:rPr>
        <w:t xml:space="preserve"> </w:t>
      </w:r>
      <w:r>
        <w:rPr>
          <w:sz w:val="24"/>
        </w:rPr>
        <w:t>için,</w:t>
      </w:r>
      <w:r>
        <w:rPr>
          <w:spacing w:val="-1"/>
          <w:sz w:val="24"/>
        </w:rPr>
        <w:t xml:space="preserve"> </w:t>
      </w:r>
      <w:r>
        <w:rPr>
          <w:sz w:val="24"/>
        </w:rPr>
        <w:t>rutubet</w:t>
      </w:r>
      <w:r>
        <w:rPr>
          <w:spacing w:val="-2"/>
          <w:sz w:val="24"/>
        </w:rPr>
        <w:t xml:space="preserve"> </w:t>
      </w:r>
      <w:r>
        <w:rPr>
          <w:sz w:val="24"/>
        </w:rPr>
        <w:t>emici</w:t>
      </w:r>
      <w:r>
        <w:rPr>
          <w:spacing w:val="-1"/>
          <w:sz w:val="24"/>
        </w:rPr>
        <w:t xml:space="preserve"> </w:t>
      </w:r>
      <w:r>
        <w:rPr>
          <w:sz w:val="24"/>
        </w:rPr>
        <w:t>cihaz</w:t>
      </w:r>
      <w:r>
        <w:rPr>
          <w:spacing w:val="-1"/>
          <w:sz w:val="24"/>
        </w:rPr>
        <w:t xml:space="preserve"> </w:t>
      </w:r>
      <w:r>
        <w:rPr>
          <w:sz w:val="24"/>
        </w:rPr>
        <w:t>veya</w:t>
      </w:r>
      <w:r>
        <w:rPr>
          <w:spacing w:val="-1"/>
          <w:sz w:val="24"/>
        </w:rPr>
        <w:t xml:space="preserve"> </w:t>
      </w:r>
      <w:r>
        <w:rPr>
          <w:sz w:val="24"/>
        </w:rPr>
        <w:t>kimyevî</w:t>
      </w:r>
      <w:r>
        <w:rPr>
          <w:spacing w:val="-1"/>
          <w:sz w:val="24"/>
        </w:rPr>
        <w:t xml:space="preserve"> </w:t>
      </w:r>
      <w:r>
        <w:rPr>
          <w:sz w:val="24"/>
        </w:rPr>
        <w:t>maddelerin</w:t>
      </w:r>
      <w:r>
        <w:rPr>
          <w:spacing w:val="-1"/>
          <w:sz w:val="24"/>
        </w:rPr>
        <w:t xml:space="preserve"> </w:t>
      </w:r>
      <w:r>
        <w:rPr>
          <w:spacing w:val="-2"/>
          <w:sz w:val="24"/>
        </w:rPr>
        <w:t>kullanılmasından,</w:t>
      </w:r>
    </w:p>
    <w:p w14:paraId="71D573E8" w14:textId="77777777" w:rsidR="00322B31" w:rsidRDefault="00322B31">
      <w:pPr>
        <w:pStyle w:val="GvdeMetni"/>
        <w:spacing w:before="5"/>
      </w:pPr>
    </w:p>
    <w:p w14:paraId="24CC79BA" w14:textId="77777777" w:rsidR="00322B31" w:rsidRDefault="00000000">
      <w:pPr>
        <w:pStyle w:val="ListeParagraf"/>
        <w:numPr>
          <w:ilvl w:val="0"/>
          <w:numId w:val="3"/>
        </w:numPr>
        <w:tabs>
          <w:tab w:val="left" w:pos="401"/>
        </w:tabs>
        <w:ind w:right="118" w:firstLine="0"/>
        <w:rPr>
          <w:sz w:val="24"/>
        </w:rPr>
      </w:pPr>
      <w:r>
        <w:rPr>
          <w:sz w:val="24"/>
        </w:rPr>
        <w:t>Yılda</w:t>
      </w:r>
      <w:r>
        <w:rPr>
          <w:spacing w:val="40"/>
          <w:sz w:val="24"/>
        </w:rPr>
        <w:t xml:space="preserve"> </w:t>
      </w:r>
      <w:r>
        <w:rPr>
          <w:sz w:val="24"/>
        </w:rPr>
        <w:t>en</w:t>
      </w:r>
      <w:r>
        <w:rPr>
          <w:spacing w:val="40"/>
          <w:sz w:val="24"/>
        </w:rPr>
        <w:t xml:space="preserve"> </w:t>
      </w:r>
      <w:r>
        <w:rPr>
          <w:sz w:val="24"/>
        </w:rPr>
        <w:t>az</w:t>
      </w:r>
      <w:r>
        <w:rPr>
          <w:spacing w:val="40"/>
          <w:sz w:val="24"/>
        </w:rPr>
        <w:t xml:space="preserve"> </w:t>
      </w:r>
      <w:r>
        <w:rPr>
          <w:sz w:val="24"/>
        </w:rPr>
        <w:t>bir</w:t>
      </w:r>
      <w:r>
        <w:rPr>
          <w:spacing w:val="40"/>
          <w:sz w:val="24"/>
        </w:rPr>
        <w:t xml:space="preserve"> </w:t>
      </w:r>
      <w:r>
        <w:rPr>
          <w:sz w:val="24"/>
        </w:rPr>
        <w:t>defa</w:t>
      </w:r>
      <w:r>
        <w:rPr>
          <w:spacing w:val="40"/>
          <w:sz w:val="24"/>
        </w:rPr>
        <w:t xml:space="preserve"> </w:t>
      </w:r>
      <w:r>
        <w:rPr>
          <w:sz w:val="24"/>
        </w:rPr>
        <w:t>mikroorganizmalara</w:t>
      </w:r>
      <w:r>
        <w:rPr>
          <w:spacing w:val="40"/>
          <w:sz w:val="24"/>
        </w:rPr>
        <w:t xml:space="preserve"> </w:t>
      </w:r>
      <w:r>
        <w:rPr>
          <w:sz w:val="24"/>
        </w:rPr>
        <w:t>karşı</w:t>
      </w:r>
      <w:r>
        <w:rPr>
          <w:spacing w:val="40"/>
          <w:sz w:val="24"/>
        </w:rPr>
        <w:t xml:space="preserve"> </w:t>
      </w:r>
      <w:r>
        <w:rPr>
          <w:sz w:val="24"/>
        </w:rPr>
        <w:t>koruyucu</w:t>
      </w:r>
      <w:r>
        <w:rPr>
          <w:spacing w:val="40"/>
          <w:sz w:val="24"/>
        </w:rPr>
        <w:t xml:space="preserve"> </w:t>
      </w:r>
      <w:r>
        <w:rPr>
          <w:sz w:val="24"/>
        </w:rPr>
        <w:t>tedbir</w:t>
      </w:r>
      <w:r>
        <w:rPr>
          <w:spacing w:val="40"/>
          <w:sz w:val="24"/>
        </w:rPr>
        <w:t xml:space="preserve"> </w:t>
      </w:r>
      <w:r>
        <w:rPr>
          <w:sz w:val="24"/>
        </w:rPr>
        <w:t>olarak</w:t>
      </w:r>
      <w:r>
        <w:rPr>
          <w:spacing w:val="40"/>
          <w:sz w:val="24"/>
        </w:rPr>
        <w:t xml:space="preserve"> </w:t>
      </w:r>
      <w:r>
        <w:rPr>
          <w:sz w:val="24"/>
        </w:rPr>
        <w:t>arşiv</w:t>
      </w:r>
      <w:r>
        <w:rPr>
          <w:spacing w:val="40"/>
          <w:sz w:val="24"/>
        </w:rPr>
        <w:t xml:space="preserve"> </w:t>
      </w:r>
      <w:r>
        <w:rPr>
          <w:sz w:val="24"/>
        </w:rPr>
        <w:t>depolarının</w:t>
      </w:r>
      <w:r>
        <w:rPr>
          <w:spacing w:val="40"/>
          <w:sz w:val="24"/>
        </w:rPr>
        <w:t xml:space="preserve"> </w:t>
      </w:r>
      <w:r>
        <w:rPr>
          <w:sz w:val="24"/>
        </w:rPr>
        <w:t xml:space="preserve">dezenfekte </w:t>
      </w:r>
      <w:r>
        <w:rPr>
          <w:spacing w:val="-2"/>
          <w:sz w:val="24"/>
        </w:rPr>
        <w:t>edilmesinden</w:t>
      </w:r>
    </w:p>
    <w:p w14:paraId="5366A485" w14:textId="77777777" w:rsidR="00322B31" w:rsidRDefault="00322B31">
      <w:pPr>
        <w:pStyle w:val="GvdeMetni"/>
        <w:spacing w:before="4"/>
      </w:pPr>
    </w:p>
    <w:p w14:paraId="23C254E4" w14:textId="77777777" w:rsidR="00322B31" w:rsidRDefault="00000000">
      <w:pPr>
        <w:pStyle w:val="ListeParagraf"/>
        <w:numPr>
          <w:ilvl w:val="0"/>
          <w:numId w:val="3"/>
        </w:numPr>
        <w:tabs>
          <w:tab w:val="left" w:pos="356"/>
        </w:tabs>
        <w:spacing w:before="1"/>
        <w:ind w:left="356" w:hanging="242"/>
        <w:rPr>
          <w:sz w:val="24"/>
        </w:rPr>
      </w:pPr>
      <w:r>
        <w:rPr>
          <w:sz w:val="24"/>
        </w:rPr>
        <w:t>Işık</w:t>
      </w:r>
      <w:r>
        <w:rPr>
          <w:spacing w:val="-4"/>
          <w:sz w:val="24"/>
        </w:rPr>
        <w:t xml:space="preserve"> </w:t>
      </w:r>
      <w:r>
        <w:rPr>
          <w:sz w:val="24"/>
        </w:rPr>
        <w:t>ve</w:t>
      </w:r>
      <w:r>
        <w:rPr>
          <w:spacing w:val="-1"/>
          <w:sz w:val="24"/>
        </w:rPr>
        <w:t xml:space="preserve"> </w:t>
      </w:r>
      <w:r>
        <w:rPr>
          <w:sz w:val="24"/>
        </w:rPr>
        <w:t>havalandırma</w:t>
      </w:r>
      <w:r>
        <w:rPr>
          <w:spacing w:val="-2"/>
          <w:sz w:val="24"/>
        </w:rPr>
        <w:t xml:space="preserve"> </w:t>
      </w:r>
      <w:r>
        <w:rPr>
          <w:sz w:val="24"/>
        </w:rPr>
        <w:t>tertibatının</w:t>
      </w:r>
      <w:r>
        <w:rPr>
          <w:spacing w:val="-2"/>
          <w:sz w:val="24"/>
        </w:rPr>
        <w:t xml:space="preserve"> </w:t>
      </w:r>
      <w:r>
        <w:rPr>
          <w:sz w:val="24"/>
        </w:rPr>
        <w:t>elverişli</w:t>
      </w:r>
      <w:r>
        <w:rPr>
          <w:spacing w:val="-1"/>
          <w:sz w:val="24"/>
        </w:rPr>
        <w:t xml:space="preserve"> </w:t>
      </w:r>
      <w:r>
        <w:rPr>
          <w:sz w:val="24"/>
        </w:rPr>
        <w:t>bir</w:t>
      </w:r>
      <w:r>
        <w:rPr>
          <w:spacing w:val="-1"/>
          <w:sz w:val="24"/>
        </w:rPr>
        <w:t xml:space="preserve"> </w:t>
      </w:r>
      <w:r>
        <w:rPr>
          <w:sz w:val="24"/>
        </w:rPr>
        <w:t>şekilde</w:t>
      </w:r>
      <w:r>
        <w:rPr>
          <w:spacing w:val="-2"/>
          <w:sz w:val="24"/>
        </w:rPr>
        <w:t xml:space="preserve"> düzenlenmesinden,</w:t>
      </w:r>
    </w:p>
    <w:p w14:paraId="713F68BF" w14:textId="77777777" w:rsidR="00322B31" w:rsidRDefault="00322B31">
      <w:pPr>
        <w:pStyle w:val="GvdeMetni"/>
        <w:spacing w:before="2"/>
      </w:pPr>
    </w:p>
    <w:p w14:paraId="28A250E3" w14:textId="77777777" w:rsidR="00322B31" w:rsidRDefault="00000000">
      <w:pPr>
        <w:pStyle w:val="ListeParagraf"/>
        <w:numPr>
          <w:ilvl w:val="0"/>
          <w:numId w:val="3"/>
        </w:numPr>
        <w:tabs>
          <w:tab w:val="left" w:pos="356"/>
        </w:tabs>
        <w:ind w:left="356" w:hanging="242"/>
        <w:rPr>
          <w:sz w:val="24"/>
        </w:rPr>
      </w:pPr>
      <w:r>
        <w:rPr>
          <w:sz w:val="24"/>
        </w:rPr>
        <w:t>Isının</w:t>
      </w:r>
      <w:r>
        <w:rPr>
          <w:spacing w:val="-4"/>
          <w:sz w:val="24"/>
        </w:rPr>
        <w:t xml:space="preserve"> </w:t>
      </w:r>
      <w:r>
        <w:rPr>
          <w:sz w:val="24"/>
        </w:rPr>
        <w:t>mümkün</w:t>
      </w:r>
      <w:r>
        <w:rPr>
          <w:spacing w:val="-1"/>
          <w:sz w:val="24"/>
        </w:rPr>
        <w:t xml:space="preserve"> </w:t>
      </w:r>
      <w:r>
        <w:rPr>
          <w:sz w:val="24"/>
        </w:rPr>
        <w:t>olduğu kadar</w:t>
      </w:r>
      <w:r>
        <w:rPr>
          <w:spacing w:val="-1"/>
          <w:sz w:val="24"/>
        </w:rPr>
        <w:t xml:space="preserve"> </w:t>
      </w:r>
      <w:r>
        <w:rPr>
          <w:sz w:val="24"/>
        </w:rPr>
        <w:t>sabit</w:t>
      </w:r>
      <w:r>
        <w:rPr>
          <w:spacing w:val="-1"/>
          <w:sz w:val="24"/>
        </w:rPr>
        <w:t xml:space="preserve"> </w:t>
      </w:r>
      <w:r>
        <w:rPr>
          <w:sz w:val="24"/>
        </w:rPr>
        <w:t>(kâğıt</w:t>
      </w:r>
      <w:r>
        <w:rPr>
          <w:spacing w:val="-2"/>
          <w:sz w:val="24"/>
        </w:rPr>
        <w:t xml:space="preserve"> </w:t>
      </w:r>
      <w:r>
        <w:rPr>
          <w:sz w:val="24"/>
        </w:rPr>
        <w:t>malzeme</w:t>
      </w:r>
      <w:r>
        <w:rPr>
          <w:spacing w:val="-1"/>
          <w:sz w:val="24"/>
        </w:rPr>
        <w:t xml:space="preserve"> </w:t>
      </w:r>
      <w:r>
        <w:rPr>
          <w:sz w:val="24"/>
        </w:rPr>
        <w:t>12-15</w:t>
      </w:r>
      <w:r>
        <w:rPr>
          <w:spacing w:val="-1"/>
          <w:sz w:val="24"/>
        </w:rPr>
        <w:t xml:space="preserve"> </w:t>
      </w:r>
      <w:r>
        <w:rPr>
          <w:sz w:val="24"/>
        </w:rPr>
        <w:t>derece</w:t>
      </w:r>
      <w:r>
        <w:rPr>
          <w:spacing w:val="-1"/>
          <w:sz w:val="24"/>
        </w:rPr>
        <w:t xml:space="preserve"> </w:t>
      </w:r>
      <w:r>
        <w:rPr>
          <w:sz w:val="24"/>
        </w:rPr>
        <w:t>arasında)</w:t>
      </w:r>
      <w:r>
        <w:rPr>
          <w:spacing w:val="-1"/>
          <w:sz w:val="24"/>
        </w:rPr>
        <w:t xml:space="preserve"> </w:t>
      </w:r>
      <w:r>
        <w:rPr>
          <w:sz w:val="24"/>
        </w:rPr>
        <w:t>tutulmasından,</w:t>
      </w:r>
      <w:r>
        <w:rPr>
          <w:spacing w:val="-1"/>
          <w:sz w:val="24"/>
        </w:rPr>
        <w:t xml:space="preserve"> </w:t>
      </w:r>
      <w:r>
        <w:rPr>
          <w:spacing w:val="-2"/>
          <w:sz w:val="24"/>
        </w:rPr>
        <w:t>sorumludurlar.</w:t>
      </w:r>
    </w:p>
    <w:p w14:paraId="7605E4B6" w14:textId="77777777" w:rsidR="00322B31" w:rsidRDefault="00322B31">
      <w:pPr>
        <w:pStyle w:val="GvdeMetni"/>
        <w:spacing w:before="10"/>
      </w:pPr>
    </w:p>
    <w:p w14:paraId="5B24088F" w14:textId="77777777" w:rsidR="00322B31" w:rsidRDefault="00000000">
      <w:pPr>
        <w:pStyle w:val="Balk2"/>
        <w:numPr>
          <w:ilvl w:val="2"/>
          <w:numId w:val="4"/>
        </w:numPr>
        <w:tabs>
          <w:tab w:val="left" w:pos="714"/>
        </w:tabs>
      </w:pPr>
      <w:r>
        <w:t>Değişikliklerinin</w:t>
      </w:r>
      <w:r>
        <w:rPr>
          <w:spacing w:val="-7"/>
        </w:rPr>
        <w:t xml:space="preserve"> </w:t>
      </w:r>
      <w:r>
        <w:rPr>
          <w:spacing w:val="-2"/>
        </w:rPr>
        <w:t>Kontrolü</w:t>
      </w:r>
    </w:p>
    <w:p w14:paraId="10694C44" w14:textId="77777777" w:rsidR="00322B31" w:rsidRDefault="00322B31">
      <w:pPr>
        <w:pStyle w:val="GvdeMetni"/>
        <w:rPr>
          <w:b/>
        </w:rPr>
      </w:pPr>
    </w:p>
    <w:p w14:paraId="329F78E9" w14:textId="77777777" w:rsidR="00322B31" w:rsidRDefault="00000000">
      <w:pPr>
        <w:pStyle w:val="GvdeMetni"/>
        <w:ind w:left="114" w:right="107"/>
        <w:jc w:val="both"/>
      </w:pPr>
      <w:r>
        <w:t>Dokümanlar yılda en az bir defa, iç tetkikler öncesinde, kalite birim sorumluları tarafından, iç tetkik esnasında ise iç tetkikçiler tarafından uygulamayı yansıtıp yansıtmadıkları açısından gözden geçirilir. Uygunsuzluk</w:t>
      </w:r>
      <w:r>
        <w:rPr>
          <w:spacing w:val="-9"/>
        </w:rPr>
        <w:t xml:space="preserve"> </w:t>
      </w:r>
      <w:r>
        <w:t>veya</w:t>
      </w:r>
      <w:r>
        <w:rPr>
          <w:spacing w:val="-4"/>
        </w:rPr>
        <w:t xml:space="preserve"> </w:t>
      </w:r>
      <w:r>
        <w:t>yeni</w:t>
      </w:r>
      <w:r>
        <w:rPr>
          <w:spacing w:val="-9"/>
        </w:rPr>
        <w:t xml:space="preserve"> </w:t>
      </w:r>
      <w:r>
        <w:t>doküman</w:t>
      </w:r>
      <w:r>
        <w:rPr>
          <w:spacing w:val="-10"/>
        </w:rPr>
        <w:t xml:space="preserve"> </w:t>
      </w:r>
      <w:r>
        <w:t>ihtiyacı</w:t>
      </w:r>
      <w:r>
        <w:rPr>
          <w:spacing w:val="-9"/>
        </w:rPr>
        <w:t xml:space="preserve"> </w:t>
      </w:r>
      <w:r>
        <w:t>olup</w:t>
      </w:r>
      <w:r>
        <w:rPr>
          <w:spacing w:val="-9"/>
        </w:rPr>
        <w:t xml:space="preserve"> </w:t>
      </w:r>
      <w:r>
        <w:t>olmadığı</w:t>
      </w:r>
      <w:r>
        <w:rPr>
          <w:spacing w:val="-9"/>
        </w:rPr>
        <w:t xml:space="preserve"> </w:t>
      </w:r>
      <w:r>
        <w:t>tespit</w:t>
      </w:r>
      <w:r>
        <w:rPr>
          <w:spacing w:val="-9"/>
        </w:rPr>
        <w:t xml:space="preserve"> </w:t>
      </w:r>
      <w:r>
        <w:t>edilir</w:t>
      </w:r>
      <w:r>
        <w:rPr>
          <w:spacing w:val="-10"/>
        </w:rPr>
        <w:t xml:space="preserve"> </w:t>
      </w:r>
      <w:r>
        <w:t>ve</w:t>
      </w:r>
      <w:r>
        <w:rPr>
          <w:spacing w:val="-11"/>
        </w:rPr>
        <w:t xml:space="preserve"> </w:t>
      </w:r>
      <w:r>
        <w:t>herhangi</w:t>
      </w:r>
      <w:r>
        <w:rPr>
          <w:spacing w:val="-9"/>
        </w:rPr>
        <w:t xml:space="preserve"> </w:t>
      </w:r>
      <w:r>
        <w:t>bir</w:t>
      </w:r>
      <w:r>
        <w:rPr>
          <w:spacing w:val="-10"/>
        </w:rPr>
        <w:t xml:space="preserve"> </w:t>
      </w:r>
      <w:r>
        <w:t>değişiklik</w:t>
      </w:r>
      <w:r>
        <w:rPr>
          <w:spacing w:val="-10"/>
        </w:rPr>
        <w:t xml:space="preserve"> </w:t>
      </w:r>
      <w:r>
        <w:t>ihtiyacı</w:t>
      </w:r>
      <w:r>
        <w:rPr>
          <w:spacing w:val="-9"/>
        </w:rPr>
        <w:t xml:space="preserve"> </w:t>
      </w:r>
      <w:r>
        <w:t>varsa revizyon yapılır. Üniversiteden ya da kalite sistemleri ile ilgili görevinden ayrılan kişilerin, dokümanların onay bölümlerindeki imzaları, ilgili dokümanlar revize edilinceye kadar geçerlidir.</w:t>
      </w:r>
    </w:p>
    <w:p w14:paraId="2AEE62EE" w14:textId="77777777" w:rsidR="00322B31" w:rsidRDefault="00322B31">
      <w:pPr>
        <w:pStyle w:val="GvdeMetni"/>
        <w:spacing w:before="3"/>
      </w:pPr>
    </w:p>
    <w:p w14:paraId="16560799" w14:textId="5DBB88FA" w:rsidR="00322B31" w:rsidRDefault="00000000">
      <w:pPr>
        <w:pStyle w:val="GvdeMetni"/>
        <w:ind w:left="114" w:right="111"/>
        <w:jc w:val="both"/>
      </w:pPr>
      <w:r>
        <w:t>Bir</w:t>
      </w:r>
      <w:r>
        <w:rPr>
          <w:spacing w:val="-15"/>
        </w:rPr>
        <w:t xml:space="preserve"> </w:t>
      </w:r>
      <w:r>
        <w:t>doküman</w:t>
      </w:r>
      <w:r>
        <w:rPr>
          <w:spacing w:val="-15"/>
        </w:rPr>
        <w:t xml:space="preserve"> </w:t>
      </w:r>
      <w:r>
        <w:t>ilk</w:t>
      </w:r>
      <w:r>
        <w:rPr>
          <w:spacing w:val="-15"/>
        </w:rPr>
        <w:t xml:space="preserve"> </w:t>
      </w:r>
      <w:r>
        <w:t>kez</w:t>
      </w:r>
      <w:r>
        <w:rPr>
          <w:spacing w:val="-15"/>
        </w:rPr>
        <w:t xml:space="preserve"> </w:t>
      </w:r>
      <w:r>
        <w:t>yayımlandığında</w:t>
      </w:r>
      <w:r>
        <w:rPr>
          <w:spacing w:val="-15"/>
        </w:rPr>
        <w:t xml:space="preserve"> </w:t>
      </w:r>
      <w:r>
        <w:t>Revizyon</w:t>
      </w:r>
      <w:r>
        <w:rPr>
          <w:spacing w:val="-15"/>
        </w:rPr>
        <w:t xml:space="preserve"> </w:t>
      </w:r>
      <w:r>
        <w:t>No’su</w:t>
      </w:r>
      <w:r>
        <w:rPr>
          <w:spacing w:val="-15"/>
        </w:rPr>
        <w:t xml:space="preserve"> </w:t>
      </w:r>
      <w:r>
        <w:t>“0</w:t>
      </w:r>
      <w:r w:rsidR="00E4421A">
        <w:t>1</w:t>
      </w:r>
      <w:r>
        <w:t>”</w:t>
      </w:r>
      <w:r>
        <w:rPr>
          <w:spacing w:val="-15"/>
        </w:rPr>
        <w:t xml:space="preserve"> </w:t>
      </w:r>
      <w:r>
        <w:t>dır.</w:t>
      </w:r>
      <w:r>
        <w:rPr>
          <w:spacing w:val="-15"/>
        </w:rPr>
        <w:t xml:space="preserve"> </w:t>
      </w:r>
      <w:r>
        <w:t>Revizyon</w:t>
      </w:r>
      <w:r>
        <w:rPr>
          <w:spacing w:val="-15"/>
        </w:rPr>
        <w:t xml:space="preserve"> </w:t>
      </w:r>
      <w:r>
        <w:t>gören</w:t>
      </w:r>
      <w:r>
        <w:rPr>
          <w:spacing w:val="-15"/>
        </w:rPr>
        <w:t xml:space="preserve"> </w:t>
      </w:r>
      <w:r>
        <w:t>dokümanların</w:t>
      </w:r>
      <w:r>
        <w:rPr>
          <w:spacing w:val="-15"/>
        </w:rPr>
        <w:t xml:space="preserve"> </w:t>
      </w:r>
      <w:r>
        <w:t>eski</w:t>
      </w:r>
      <w:r>
        <w:rPr>
          <w:spacing w:val="-15"/>
        </w:rPr>
        <w:t xml:space="preserve"> </w:t>
      </w:r>
      <w:r>
        <w:t>revizyon numarası</w:t>
      </w:r>
      <w:r>
        <w:rPr>
          <w:spacing w:val="-9"/>
        </w:rPr>
        <w:t xml:space="preserve"> </w:t>
      </w:r>
      <w:r>
        <w:t>bir</w:t>
      </w:r>
      <w:r>
        <w:rPr>
          <w:spacing w:val="-8"/>
        </w:rPr>
        <w:t xml:space="preserve"> </w:t>
      </w:r>
      <w:r>
        <w:t>arttırılarak</w:t>
      </w:r>
      <w:r>
        <w:rPr>
          <w:spacing w:val="-6"/>
        </w:rPr>
        <w:t xml:space="preserve"> </w:t>
      </w:r>
      <w:r>
        <w:t>değişir</w:t>
      </w:r>
      <w:r>
        <w:rPr>
          <w:spacing w:val="-8"/>
        </w:rPr>
        <w:t xml:space="preserve"> </w:t>
      </w:r>
      <w:r>
        <w:t>ve</w:t>
      </w:r>
      <w:r>
        <w:rPr>
          <w:spacing w:val="-2"/>
        </w:rPr>
        <w:t xml:space="preserve"> </w:t>
      </w:r>
      <w:r>
        <w:t>yeni</w:t>
      </w:r>
      <w:r>
        <w:rPr>
          <w:spacing w:val="-7"/>
        </w:rPr>
        <w:t xml:space="preserve"> </w:t>
      </w:r>
      <w:r>
        <w:t>revizyon</w:t>
      </w:r>
      <w:r>
        <w:rPr>
          <w:spacing w:val="-6"/>
        </w:rPr>
        <w:t xml:space="preserve"> </w:t>
      </w:r>
      <w:r>
        <w:t>numarası</w:t>
      </w:r>
      <w:r>
        <w:rPr>
          <w:spacing w:val="-7"/>
        </w:rPr>
        <w:t xml:space="preserve"> </w:t>
      </w:r>
      <w:r>
        <w:t>ve</w:t>
      </w:r>
      <w:r>
        <w:rPr>
          <w:spacing w:val="-7"/>
        </w:rPr>
        <w:t xml:space="preserve"> </w:t>
      </w:r>
      <w:r>
        <w:t>revizyonun</w:t>
      </w:r>
      <w:r>
        <w:rPr>
          <w:spacing w:val="-7"/>
        </w:rPr>
        <w:t xml:space="preserve"> </w:t>
      </w:r>
      <w:r>
        <w:t>tarihi</w:t>
      </w:r>
      <w:r>
        <w:rPr>
          <w:spacing w:val="-6"/>
        </w:rPr>
        <w:t xml:space="preserve"> </w:t>
      </w:r>
      <w:r>
        <w:t>dokümanın</w:t>
      </w:r>
      <w:r>
        <w:rPr>
          <w:spacing w:val="-7"/>
        </w:rPr>
        <w:t xml:space="preserve"> </w:t>
      </w:r>
      <w:r>
        <w:t>tüm</w:t>
      </w:r>
      <w:r>
        <w:rPr>
          <w:spacing w:val="-8"/>
        </w:rPr>
        <w:t xml:space="preserve"> </w:t>
      </w:r>
      <w:r>
        <w:rPr>
          <w:spacing w:val="-2"/>
        </w:rPr>
        <w:t>sayfalarında</w:t>
      </w:r>
    </w:p>
    <w:p w14:paraId="7D6E48D4" w14:textId="77777777" w:rsidR="00322B31" w:rsidRDefault="00322B31">
      <w:pPr>
        <w:jc w:val="both"/>
        <w:sectPr w:rsidR="00322B31">
          <w:headerReference w:type="default" r:id="rId15"/>
          <w:footerReference w:type="default" r:id="rId16"/>
          <w:pgSz w:w="11910" w:h="16840"/>
          <w:pgMar w:top="2660" w:right="680" w:bottom="620" w:left="680" w:header="713" w:footer="422" w:gutter="0"/>
          <w:cols w:space="708"/>
        </w:sectPr>
      </w:pPr>
    </w:p>
    <w:p w14:paraId="0AECDB77" w14:textId="77777777" w:rsidR="00322B31" w:rsidRDefault="00000000">
      <w:pPr>
        <w:pStyle w:val="GvdeMetni"/>
        <w:spacing w:before="66"/>
        <w:ind w:left="114" w:right="120"/>
        <w:jc w:val="both"/>
      </w:pPr>
      <w:r>
        <w:lastRenderedPageBreak/>
        <w:t>kendine</w:t>
      </w:r>
      <w:r>
        <w:rPr>
          <w:spacing w:val="-3"/>
        </w:rPr>
        <w:t xml:space="preserve"> </w:t>
      </w:r>
      <w:r>
        <w:t>ayrılan yere yerleşir.</w:t>
      </w:r>
      <w:r>
        <w:rPr>
          <w:spacing w:val="-2"/>
        </w:rPr>
        <w:t xml:space="preserve"> </w:t>
      </w:r>
      <w:r>
        <w:t>Revizyon</w:t>
      </w:r>
      <w:r>
        <w:rPr>
          <w:spacing w:val="-2"/>
        </w:rPr>
        <w:t xml:space="preserve"> </w:t>
      </w:r>
      <w:r>
        <w:t>numarası “09”</w:t>
      </w:r>
      <w:r>
        <w:rPr>
          <w:spacing w:val="-3"/>
        </w:rPr>
        <w:t xml:space="preserve"> </w:t>
      </w:r>
      <w:r>
        <w:t>olduğunda,</w:t>
      </w:r>
      <w:r>
        <w:rPr>
          <w:spacing w:val="-2"/>
        </w:rPr>
        <w:t xml:space="preserve"> </w:t>
      </w:r>
      <w:r>
        <w:t>dokümana yeni</w:t>
      </w:r>
      <w:r>
        <w:rPr>
          <w:spacing w:val="-2"/>
        </w:rPr>
        <w:t xml:space="preserve"> </w:t>
      </w:r>
      <w:r>
        <w:t>ilk yayın</w:t>
      </w:r>
      <w:r>
        <w:rPr>
          <w:spacing w:val="-2"/>
        </w:rPr>
        <w:t xml:space="preserve"> </w:t>
      </w:r>
      <w:r>
        <w:t>tarihi</w:t>
      </w:r>
      <w:r>
        <w:rPr>
          <w:spacing w:val="-2"/>
        </w:rPr>
        <w:t xml:space="preserve"> </w:t>
      </w:r>
      <w:r>
        <w:t>verilerek bu doküman yeniden yayımlanır.</w:t>
      </w:r>
    </w:p>
    <w:p w14:paraId="3BAC0DD1" w14:textId="77777777" w:rsidR="00322B31" w:rsidRDefault="00322B31">
      <w:pPr>
        <w:pStyle w:val="GvdeMetni"/>
        <w:spacing w:before="5"/>
      </w:pPr>
    </w:p>
    <w:p w14:paraId="529ADD7F" w14:textId="7E82CE63" w:rsidR="00322B31" w:rsidRDefault="00000000">
      <w:pPr>
        <w:pStyle w:val="GvdeMetni"/>
        <w:ind w:left="114" w:right="117"/>
        <w:jc w:val="both"/>
      </w:pPr>
      <w:r>
        <w:t>SGDB tarafından kalite sistemleri kapsamında revize edilen dokümanların önceki sürümleri, revizyon işleminin tamamlanmasının ardından, KYS’nde “Yürürlükten Kaldırılanlar” dosyasına gider.</w:t>
      </w:r>
    </w:p>
    <w:p w14:paraId="1A30316C" w14:textId="77777777" w:rsidR="00322B31" w:rsidRDefault="00322B31">
      <w:pPr>
        <w:pStyle w:val="GvdeMetni"/>
        <w:spacing w:before="9"/>
      </w:pPr>
    </w:p>
    <w:p w14:paraId="45E4BF5F" w14:textId="77777777" w:rsidR="00322B31" w:rsidRDefault="00000000">
      <w:pPr>
        <w:pStyle w:val="Balk2"/>
        <w:numPr>
          <w:ilvl w:val="2"/>
          <w:numId w:val="4"/>
        </w:numPr>
        <w:tabs>
          <w:tab w:val="left" w:pos="714"/>
        </w:tabs>
        <w:spacing w:before="1"/>
      </w:pPr>
      <w:r>
        <w:t>Muhafaza</w:t>
      </w:r>
      <w:r>
        <w:rPr>
          <w:spacing w:val="-2"/>
        </w:rPr>
        <w:t xml:space="preserve"> </w:t>
      </w:r>
      <w:r>
        <w:t>ve</w:t>
      </w:r>
      <w:r>
        <w:rPr>
          <w:spacing w:val="-3"/>
        </w:rPr>
        <w:t xml:space="preserve"> </w:t>
      </w:r>
      <w:r>
        <w:t>Elden</w:t>
      </w:r>
      <w:r>
        <w:rPr>
          <w:spacing w:val="-1"/>
        </w:rPr>
        <w:t xml:space="preserve"> </w:t>
      </w:r>
      <w:r>
        <w:rPr>
          <w:spacing w:val="-2"/>
        </w:rPr>
        <w:t>Çıkarma</w:t>
      </w:r>
    </w:p>
    <w:p w14:paraId="738E6FC2" w14:textId="452FE88D" w:rsidR="00322B31" w:rsidRDefault="00000000">
      <w:pPr>
        <w:pStyle w:val="GvdeMetni"/>
        <w:spacing w:before="273" w:line="484" w:lineRule="auto"/>
        <w:ind w:left="114" w:right="1869"/>
      </w:pPr>
      <w:r>
        <w:t>Tüm</w:t>
      </w:r>
      <w:r>
        <w:rPr>
          <w:spacing w:val="-4"/>
        </w:rPr>
        <w:t xml:space="preserve"> </w:t>
      </w:r>
      <w:r>
        <w:t>DEB’ler,</w:t>
      </w:r>
      <w:r>
        <w:rPr>
          <w:spacing w:val="-4"/>
        </w:rPr>
        <w:t xml:space="preserve"> </w:t>
      </w:r>
      <w:r w:rsidR="00E4421A">
        <w:t>E</w:t>
      </w:r>
      <w:r>
        <w:t>YS</w:t>
      </w:r>
      <w:r>
        <w:rPr>
          <w:spacing w:val="-5"/>
        </w:rPr>
        <w:t xml:space="preserve"> </w:t>
      </w:r>
      <w:r>
        <w:t>KYS’nde</w:t>
      </w:r>
      <w:r>
        <w:rPr>
          <w:spacing w:val="-2"/>
        </w:rPr>
        <w:t xml:space="preserve"> </w:t>
      </w:r>
      <w:r>
        <w:t>yer</w:t>
      </w:r>
      <w:r>
        <w:rPr>
          <w:spacing w:val="-3"/>
        </w:rPr>
        <w:t xml:space="preserve"> </w:t>
      </w:r>
      <w:r>
        <w:t>alır</w:t>
      </w:r>
      <w:r>
        <w:rPr>
          <w:spacing w:val="-4"/>
        </w:rPr>
        <w:t xml:space="preserve"> </w:t>
      </w:r>
      <w:r>
        <w:t>ve</w:t>
      </w:r>
      <w:r>
        <w:rPr>
          <w:spacing w:val="-6"/>
        </w:rPr>
        <w:t xml:space="preserve"> </w:t>
      </w:r>
      <w:r>
        <w:t>düzenli</w:t>
      </w:r>
      <w:r>
        <w:rPr>
          <w:spacing w:val="-4"/>
        </w:rPr>
        <w:t xml:space="preserve"> </w:t>
      </w:r>
      <w:r>
        <w:t>sistem</w:t>
      </w:r>
      <w:r>
        <w:rPr>
          <w:spacing w:val="-2"/>
        </w:rPr>
        <w:t xml:space="preserve"> </w:t>
      </w:r>
      <w:r>
        <w:t>yedeklemesi</w:t>
      </w:r>
      <w:r>
        <w:rPr>
          <w:spacing w:val="-2"/>
        </w:rPr>
        <w:t xml:space="preserve"> </w:t>
      </w:r>
      <w:r>
        <w:t>Bilgi</w:t>
      </w:r>
      <w:r>
        <w:rPr>
          <w:spacing w:val="-2"/>
        </w:rPr>
        <w:t xml:space="preserve"> </w:t>
      </w:r>
      <w:r>
        <w:t>İşlem Daire Başkanlığı tarafından yapılır. Sistem yöneticisi tarafından muhafaza edilir.</w:t>
      </w:r>
    </w:p>
    <w:p w14:paraId="3A6253EC" w14:textId="59F93A38" w:rsidR="00322B31" w:rsidRDefault="00000000">
      <w:pPr>
        <w:pStyle w:val="GvdeMetni"/>
        <w:spacing w:line="273" w:lineRule="exact"/>
        <w:ind w:left="114"/>
      </w:pPr>
      <w:r>
        <w:t>SGDB</w:t>
      </w:r>
      <w:r>
        <w:rPr>
          <w:spacing w:val="-3"/>
        </w:rPr>
        <w:t xml:space="preserve"> </w:t>
      </w:r>
      <w:r>
        <w:t>KBS,</w:t>
      </w:r>
      <w:r>
        <w:rPr>
          <w:spacing w:val="-1"/>
        </w:rPr>
        <w:t xml:space="preserve"> </w:t>
      </w:r>
      <w:r>
        <w:t>KYS’ni</w:t>
      </w:r>
      <w:r>
        <w:rPr>
          <w:spacing w:val="-1"/>
        </w:rPr>
        <w:t xml:space="preserve"> </w:t>
      </w:r>
      <w:r>
        <w:t>düzenli</w:t>
      </w:r>
      <w:r>
        <w:rPr>
          <w:spacing w:val="-1"/>
        </w:rPr>
        <w:t xml:space="preserve"> </w:t>
      </w:r>
      <w:r>
        <w:t>izler,</w:t>
      </w:r>
      <w:r>
        <w:rPr>
          <w:spacing w:val="-1"/>
        </w:rPr>
        <w:t xml:space="preserve"> </w:t>
      </w:r>
      <w:r>
        <w:t>mevcut</w:t>
      </w:r>
      <w:r>
        <w:rPr>
          <w:spacing w:val="-1"/>
        </w:rPr>
        <w:t xml:space="preserve"> </w:t>
      </w:r>
      <w:r>
        <w:t>ve</w:t>
      </w:r>
      <w:r>
        <w:rPr>
          <w:spacing w:val="-1"/>
        </w:rPr>
        <w:t xml:space="preserve"> </w:t>
      </w:r>
      <w:r>
        <w:t>olası</w:t>
      </w:r>
      <w:r>
        <w:rPr>
          <w:spacing w:val="-1"/>
        </w:rPr>
        <w:t xml:space="preserve"> </w:t>
      </w:r>
      <w:r>
        <w:t>uygunsuzlukları</w:t>
      </w:r>
      <w:r>
        <w:rPr>
          <w:spacing w:val="-1"/>
        </w:rPr>
        <w:t xml:space="preserve"> </w:t>
      </w:r>
      <w:r>
        <w:rPr>
          <w:spacing w:val="-2"/>
        </w:rPr>
        <w:t>düzeltir.</w:t>
      </w:r>
    </w:p>
    <w:p w14:paraId="693A54AE" w14:textId="77777777" w:rsidR="00322B31" w:rsidRDefault="00322B31">
      <w:pPr>
        <w:pStyle w:val="GvdeMetni"/>
        <w:spacing w:before="5"/>
      </w:pPr>
    </w:p>
    <w:p w14:paraId="7DCF9024" w14:textId="493B5DBF" w:rsidR="00322B31" w:rsidRDefault="00000000">
      <w:pPr>
        <w:pStyle w:val="GvdeMetni"/>
        <w:ind w:left="114" w:right="118"/>
        <w:jc w:val="both"/>
      </w:pPr>
      <w:r>
        <w:t>Kalite</w:t>
      </w:r>
      <w:r>
        <w:rPr>
          <w:spacing w:val="-14"/>
        </w:rPr>
        <w:t xml:space="preserve"> </w:t>
      </w:r>
      <w:r>
        <w:t>sistemleri</w:t>
      </w:r>
      <w:r>
        <w:rPr>
          <w:spacing w:val="-13"/>
        </w:rPr>
        <w:t xml:space="preserve"> </w:t>
      </w:r>
      <w:r>
        <w:t>faaliyetlerinin</w:t>
      </w:r>
      <w:r>
        <w:rPr>
          <w:spacing w:val="-10"/>
        </w:rPr>
        <w:t xml:space="preserve"> </w:t>
      </w:r>
      <w:r>
        <w:t>genelini</w:t>
      </w:r>
      <w:r>
        <w:rPr>
          <w:spacing w:val="-13"/>
        </w:rPr>
        <w:t xml:space="preserve"> </w:t>
      </w:r>
      <w:r>
        <w:t>ilgilendiren</w:t>
      </w:r>
      <w:r>
        <w:rPr>
          <w:spacing w:val="-13"/>
        </w:rPr>
        <w:t xml:space="preserve"> </w:t>
      </w:r>
      <w:r>
        <w:t>ve</w:t>
      </w:r>
      <w:r>
        <w:rPr>
          <w:spacing w:val="-14"/>
        </w:rPr>
        <w:t xml:space="preserve"> </w:t>
      </w:r>
      <w:r>
        <w:t>tüm</w:t>
      </w:r>
      <w:r>
        <w:rPr>
          <w:spacing w:val="-12"/>
        </w:rPr>
        <w:t xml:space="preserve"> </w:t>
      </w:r>
      <w:r>
        <w:t>birimleri</w:t>
      </w:r>
      <w:r>
        <w:rPr>
          <w:spacing w:val="-13"/>
        </w:rPr>
        <w:t xml:space="preserve"> </w:t>
      </w:r>
      <w:r>
        <w:t>kapsam</w:t>
      </w:r>
      <w:r>
        <w:rPr>
          <w:spacing w:val="-13"/>
        </w:rPr>
        <w:t xml:space="preserve"> </w:t>
      </w:r>
      <w:r>
        <w:t>dâhiline</w:t>
      </w:r>
      <w:r>
        <w:rPr>
          <w:spacing w:val="-14"/>
        </w:rPr>
        <w:t xml:space="preserve"> </w:t>
      </w:r>
      <w:r>
        <w:t>alan</w:t>
      </w:r>
      <w:r>
        <w:rPr>
          <w:spacing w:val="-11"/>
        </w:rPr>
        <w:t xml:space="preserve"> </w:t>
      </w:r>
      <w:r>
        <w:t>DEB’lerin</w:t>
      </w:r>
      <w:r>
        <w:rPr>
          <w:spacing w:val="-13"/>
        </w:rPr>
        <w:t xml:space="preserve"> </w:t>
      </w:r>
      <w:r>
        <w:t>EBYS üzerinden güvenli elektronik imza ile imzalanan nüshaları</w:t>
      </w:r>
      <w:r w:rsidR="00E4421A">
        <w:t xml:space="preserve"> </w:t>
      </w:r>
      <w:r>
        <w:t>elektronik ortamda SGDB arşivlerinde saklanır.</w:t>
      </w:r>
    </w:p>
    <w:p w14:paraId="1ED9BBBA" w14:textId="77777777" w:rsidR="00322B31" w:rsidRDefault="00322B31">
      <w:pPr>
        <w:pStyle w:val="GvdeMetni"/>
        <w:spacing w:before="5"/>
      </w:pPr>
    </w:p>
    <w:p w14:paraId="220391C8" w14:textId="77777777" w:rsidR="00322B31" w:rsidRDefault="00000000">
      <w:pPr>
        <w:pStyle w:val="GvdeMetni"/>
        <w:ind w:left="114" w:right="107"/>
        <w:jc w:val="both"/>
      </w:pPr>
      <w:r>
        <w:t>Aynı şekilde birimlerin iş ve işlemlerini düzenleyici nitelikte hazırlanan DEB’lerin de EBYS üzerinden güvenli</w:t>
      </w:r>
      <w:r>
        <w:rPr>
          <w:spacing w:val="-2"/>
        </w:rPr>
        <w:t xml:space="preserve"> </w:t>
      </w:r>
      <w:r>
        <w:t>elektronik</w:t>
      </w:r>
      <w:r>
        <w:rPr>
          <w:spacing w:val="-4"/>
        </w:rPr>
        <w:t xml:space="preserve"> </w:t>
      </w:r>
      <w:r>
        <w:t>imza</w:t>
      </w:r>
      <w:r>
        <w:rPr>
          <w:spacing w:val="-6"/>
        </w:rPr>
        <w:t xml:space="preserve"> </w:t>
      </w:r>
      <w:r>
        <w:t>ile</w:t>
      </w:r>
      <w:r>
        <w:rPr>
          <w:spacing w:val="-5"/>
        </w:rPr>
        <w:t xml:space="preserve"> </w:t>
      </w:r>
      <w:r>
        <w:t>imzalanan</w:t>
      </w:r>
      <w:r>
        <w:rPr>
          <w:spacing w:val="-5"/>
        </w:rPr>
        <w:t xml:space="preserve"> </w:t>
      </w:r>
      <w:r>
        <w:t>nüshaları,</w:t>
      </w:r>
      <w:r>
        <w:rPr>
          <w:spacing w:val="-5"/>
        </w:rPr>
        <w:t xml:space="preserve"> </w:t>
      </w:r>
      <w:r>
        <w:t>DEB’nin</w:t>
      </w:r>
      <w:r>
        <w:rPr>
          <w:spacing w:val="-5"/>
        </w:rPr>
        <w:t xml:space="preserve"> </w:t>
      </w:r>
      <w:r>
        <w:t>kaynağı</w:t>
      </w:r>
      <w:r>
        <w:rPr>
          <w:spacing w:val="-4"/>
        </w:rPr>
        <w:t xml:space="preserve"> </w:t>
      </w:r>
      <w:r>
        <w:t>olan</w:t>
      </w:r>
      <w:r>
        <w:rPr>
          <w:spacing w:val="-3"/>
        </w:rPr>
        <w:t xml:space="preserve"> </w:t>
      </w:r>
      <w:r>
        <w:t>birim</w:t>
      </w:r>
      <w:r>
        <w:rPr>
          <w:spacing w:val="-4"/>
        </w:rPr>
        <w:t xml:space="preserve"> </w:t>
      </w:r>
      <w:r>
        <w:t>tarafından</w:t>
      </w:r>
      <w:r>
        <w:rPr>
          <w:spacing w:val="-3"/>
        </w:rPr>
        <w:t xml:space="preserve"> </w:t>
      </w:r>
      <w:r>
        <w:t>elektronik</w:t>
      </w:r>
      <w:r>
        <w:rPr>
          <w:spacing w:val="-5"/>
        </w:rPr>
        <w:t xml:space="preserve"> </w:t>
      </w:r>
      <w:r>
        <w:t>ortamda birim arşivlerinde saklanır.</w:t>
      </w:r>
    </w:p>
    <w:p w14:paraId="7DFC7CDF" w14:textId="77777777" w:rsidR="00322B31" w:rsidRDefault="00322B31">
      <w:pPr>
        <w:pStyle w:val="GvdeMetni"/>
        <w:spacing w:before="2"/>
      </w:pPr>
    </w:p>
    <w:p w14:paraId="5A4F6155" w14:textId="77777777" w:rsidR="00322B31" w:rsidRDefault="00000000">
      <w:pPr>
        <w:pStyle w:val="GvdeMetni"/>
        <w:ind w:left="114" w:right="117"/>
        <w:jc w:val="both"/>
      </w:pPr>
      <w:r>
        <w:t>Tüm fiziki DEB’lerin arşiv işleri, yani; arşivlik malzemenin tespit edilmesi, herhangi bir sebepten dolayı bunların kayba uğramasının engellenmesi, gerekli şartlar altında korunmalarının temini, gerektiğinde değerlendirilmeleri, muhafazasına lüzum görülmeyen malzemenin ayıklama ve imhası Devlet Arşiv Hizmetleri Hakkında Yönetmelik hükümlerine uygun olarak yapılır.</w:t>
      </w:r>
    </w:p>
    <w:p w14:paraId="3255F07E" w14:textId="77777777" w:rsidR="00322B31" w:rsidRDefault="00322B31">
      <w:pPr>
        <w:pStyle w:val="GvdeMetni"/>
        <w:spacing w:before="6"/>
      </w:pPr>
    </w:p>
    <w:p w14:paraId="25F7D9DB" w14:textId="05883558" w:rsidR="00322B31" w:rsidRDefault="00000000">
      <w:pPr>
        <w:pStyle w:val="GvdeMetni"/>
        <w:ind w:left="114" w:right="113"/>
        <w:jc w:val="both"/>
      </w:pPr>
      <w:r>
        <w:t>KYS’nde yer alan tüm dokümanlar indirildikten sonra kullanıma hazır demektir. Formların kullanımında ihtiyaca</w:t>
      </w:r>
      <w:r>
        <w:rPr>
          <w:spacing w:val="-11"/>
        </w:rPr>
        <w:t xml:space="preserve"> </w:t>
      </w:r>
      <w:r>
        <w:t>istinaden</w:t>
      </w:r>
      <w:r>
        <w:rPr>
          <w:spacing w:val="-8"/>
        </w:rPr>
        <w:t xml:space="preserve"> </w:t>
      </w:r>
      <w:r>
        <w:t>fazla</w:t>
      </w:r>
      <w:r>
        <w:rPr>
          <w:spacing w:val="-10"/>
        </w:rPr>
        <w:t xml:space="preserve"> </w:t>
      </w:r>
      <w:r>
        <w:t>sayıda</w:t>
      </w:r>
      <w:r>
        <w:rPr>
          <w:spacing w:val="-8"/>
        </w:rPr>
        <w:t xml:space="preserve"> </w:t>
      </w:r>
      <w:r>
        <w:t>nüsha</w:t>
      </w:r>
      <w:r>
        <w:rPr>
          <w:spacing w:val="-8"/>
        </w:rPr>
        <w:t xml:space="preserve"> </w:t>
      </w:r>
      <w:r>
        <w:t>alınabilir.</w:t>
      </w:r>
      <w:r>
        <w:rPr>
          <w:spacing w:val="-8"/>
        </w:rPr>
        <w:t xml:space="preserve"> </w:t>
      </w:r>
      <w:r>
        <w:t>Fazla</w:t>
      </w:r>
      <w:r>
        <w:rPr>
          <w:spacing w:val="-10"/>
        </w:rPr>
        <w:t xml:space="preserve"> </w:t>
      </w:r>
      <w:r>
        <w:t>nüshası</w:t>
      </w:r>
      <w:r>
        <w:rPr>
          <w:spacing w:val="-7"/>
        </w:rPr>
        <w:t xml:space="preserve"> </w:t>
      </w:r>
      <w:r>
        <w:t>alınmış</w:t>
      </w:r>
      <w:r>
        <w:rPr>
          <w:spacing w:val="-9"/>
        </w:rPr>
        <w:t xml:space="preserve"> </w:t>
      </w:r>
      <w:r>
        <w:t>olan</w:t>
      </w:r>
      <w:r>
        <w:rPr>
          <w:spacing w:val="-10"/>
        </w:rPr>
        <w:t xml:space="preserve"> </w:t>
      </w:r>
      <w:r>
        <w:t>formların</w:t>
      </w:r>
      <w:r>
        <w:rPr>
          <w:spacing w:val="-10"/>
        </w:rPr>
        <w:t xml:space="preserve"> </w:t>
      </w:r>
      <w:r>
        <w:t>hizmeti</w:t>
      </w:r>
      <w:r>
        <w:rPr>
          <w:spacing w:val="-9"/>
        </w:rPr>
        <w:t xml:space="preserve"> </w:t>
      </w:r>
      <w:r>
        <w:t>direkt</w:t>
      </w:r>
      <w:r>
        <w:rPr>
          <w:spacing w:val="-9"/>
        </w:rPr>
        <w:t xml:space="preserve"> </w:t>
      </w:r>
      <w:r>
        <w:t>etkileyen kapsamlı bir revizyonu söz konusu değil ise SGDB’nın görüşü doğrultusunda o ana kadar basılmış olan formlar bitene kadar kullanılabilir.</w:t>
      </w:r>
    </w:p>
    <w:p w14:paraId="306D765C" w14:textId="77777777" w:rsidR="00322B31" w:rsidRDefault="00322B31">
      <w:pPr>
        <w:pStyle w:val="GvdeMetni"/>
        <w:spacing w:before="9"/>
      </w:pPr>
    </w:p>
    <w:p w14:paraId="72626C0E" w14:textId="77777777" w:rsidR="00322B31" w:rsidRDefault="00000000">
      <w:pPr>
        <w:pStyle w:val="Balk2"/>
        <w:numPr>
          <w:ilvl w:val="1"/>
          <w:numId w:val="4"/>
        </w:numPr>
        <w:tabs>
          <w:tab w:val="left" w:pos="534"/>
        </w:tabs>
      </w:pPr>
      <w:r>
        <w:t>Dış</w:t>
      </w:r>
      <w:r>
        <w:rPr>
          <w:spacing w:val="-7"/>
        </w:rPr>
        <w:t xml:space="preserve"> </w:t>
      </w:r>
      <w:r>
        <w:t>Kaynaklı</w:t>
      </w:r>
      <w:r>
        <w:rPr>
          <w:spacing w:val="-3"/>
        </w:rPr>
        <w:t xml:space="preserve"> </w:t>
      </w:r>
      <w:r>
        <w:t>Dokümante</w:t>
      </w:r>
      <w:r>
        <w:rPr>
          <w:spacing w:val="-5"/>
        </w:rPr>
        <w:t xml:space="preserve"> </w:t>
      </w:r>
      <w:r>
        <w:t>Edilmiş</w:t>
      </w:r>
      <w:r>
        <w:rPr>
          <w:spacing w:val="-5"/>
        </w:rPr>
        <w:t xml:space="preserve"> </w:t>
      </w:r>
      <w:r>
        <w:t>Bilgilerin</w:t>
      </w:r>
      <w:r>
        <w:rPr>
          <w:spacing w:val="-3"/>
        </w:rPr>
        <w:t xml:space="preserve"> </w:t>
      </w:r>
      <w:r>
        <w:t>Belirlenmesi</w:t>
      </w:r>
      <w:r>
        <w:rPr>
          <w:spacing w:val="-4"/>
        </w:rPr>
        <w:t xml:space="preserve"> </w:t>
      </w:r>
      <w:r>
        <w:t>ve</w:t>
      </w:r>
      <w:r>
        <w:rPr>
          <w:spacing w:val="-3"/>
        </w:rPr>
        <w:t xml:space="preserve"> </w:t>
      </w:r>
      <w:r>
        <w:rPr>
          <w:spacing w:val="-2"/>
        </w:rPr>
        <w:t>Kontrolü</w:t>
      </w:r>
    </w:p>
    <w:p w14:paraId="44D83D9C" w14:textId="7048CD95" w:rsidR="00322B31" w:rsidRDefault="00000000">
      <w:pPr>
        <w:spacing w:before="274"/>
        <w:ind w:left="114" w:right="110"/>
        <w:jc w:val="both"/>
        <w:rPr>
          <w:sz w:val="24"/>
        </w:rPr>
      </w:pPr>
      <w:r>
        <w:rPr>
          <w:sz w:val="24"/>
        </w:rPr>
        <w:t xml:space="preserve">Birimler faaliyetlerini etkileyen dış kaynaklı dokümanlarını </w:t>
      </w:r>
      <w:r>
        <w:rPr>
          <w:b/>
          <w:i/>
          <w:sz w:val="24"/>
        </w:rPr>
        <w:t>Dış Kaynaklı Dokümante Edilmiş Bilginin Kontrolü Talimatı (</w:t>
      </w:r>
      <w:r w:rsidR="00E4421A">
        <w:rPr>
          <w:b/>
          <w:i/>
          <w:sz w:val="24"/>
        </w:rPr>
        <w:t>FÜ-KYS-TLM-0</w:t>
      </w:r>
      <w:r>
        <w:rPr>
          <w:b/>
          <w:i/>
          <w:sz w:val="24"/>
        </w:rPr>
        <w:t xml:space="preserve">02) </w:t>
      </w:r>
      <w:r>
        <w:rPr>
          <w:sz w:val="24"/>
        </w:rPr>
        <w:t>doğrultusunda kendileri tanımlayarak belirler. Birimler mevzuat değişikliği veya görev, yetki ya da sorumluluk alanı değişikliğine bağlı olarak revizyonları takip eder ve anlık</w:t>
      </w:r>
      <w:r>
        <w:rPr>
          <w:spacing w:val="-11"/>
          <w:sz w:val="24"/>
        </w:rPr>
        <w:t xml:space="preserve"> </w:t>
      </w:r>
      <w:r>
        <w:rPr>
          <w:sz w:val="24"/>
        </w:rPr>
        <w:t>güncellik</w:t>
      </w:r>
      <w:r>
        <w:rPr>
          <w:spacing w:val="-10"/>
          <w:sz w:val="24"/>
        </w:rPr>
        <w:t xml:space="preserve"> </w:t>
      </w:r>
      <w:r>
        <w:rPr>
          <w:sz w:val="24"/>
        </w:rPr>
        <w:t>sağlanır.</w:t>
      </w:r>
      <w:r>
        <w:rPr>
          <w:spacing w:val="-9"/>
          <w:sz w:val="24"/>
        </w:rPr>
        <w:t xml:space="preserve"> </w:t>
      </w:r>
      <w:r>
        <w:rPr>
          <w:sz w:val="24"/>
        </w:rPr>
        <w:t>Ayrıca</w:t>
      </w:r>
      <w:r>
        <w:rPr>
          <w:spacing w:val="-8"/>
          <w:sz w:val="24"/>
        </w:rPr>
        <w:t xml:space="preserve"> </w:t>
      </w:r>
      <w:r>
        <w:rPr>
          <w:sz w:val="24"/>
        </w:rPr>
        <w:t>yılda</w:t>
      </w:r>
      <w:r>
        <w:rPr>
          <w:spacing w:val="-12"/>
          <w:sz w:val="24"/>
        </w:rPr>
        <w:t xml:space="preserve"> </w:t>
      </w:r>
      <w:r>
        <w:rPr>
          <w:sz w:val="24"/>
        </w:rPr>
        <w:t>en</w:t>
      </w:r>
      <w:r>
        <w:rPr>
          <w:spacing w:val="-11"/>
          <w:sz w:val="24"/>
        </w:rPr>
        <w:t xml:space="preserve"> </w:t>
      </w:r>
      <w:r>
        <w:rPr>
          <w:sz w:val="24"/>
        </w:rPr>
        <w:t>az</w:t>
      </w:r>
      <w:r>
        <w:rPr>
          <w:spacing w:val="-9"/>
          <w:sz w:val="24"/>
        </w:rPr>
        <w:t xml:space="preserve"> </w:t>
      </w:r>
      <w:r>
        <w:rPr>
          <w:sz w:val="24"/>
        </w:rPr>
        <w:t>bir</w:t>
      </w:r>
      <w:r>
        <w:rPr>
          <w:spacing w:val="-11"/>
          <w:sz w:val="24"/>
        </w:rPr>
        <w:t xml:space="preserve"> </w:t>
      </w:r>
      <w:r>
        <w:rPr>
          <w:sz w:val="24"/>
        </w:rPr>
        <w:t>kez</w:t>
      </w:r>
      <w:r>
        <w:rPr>
          <w:spacing w:val="-12"/>
          <w:sz w:val="24"/>
        </w:rPr>
        <w:t xml:space="preserve"> </w:t>
      </w:r>
      <w:r>
        <w:rPr>
          <w:sz w:val="24"/>
        </w:rPr>
        <w:t>birimlerce</w:t>
      </w:r>
      <w:r>
        <w:rPr>
          <w:spacing w:val="-12"/>
          <w:sz w:val="24"/>
        </w:rPr>
        <w:t xml:space="preserve"> </w:t>
      </w:r>
      <w:r>
        <w:rPr>
          <w:sz w:val="24"/>
        </w:rPr>
        <w:t>düzenlenen</w:t>
      </w:r>
      <w:r>
        <w:rPr>
          <w:spacing w:val="-8"/>
          <w:sz w:val="24"/>
        </w:rPr>
        <w:t xml:space="preserve"> </w:t>
      </w:r>
      <w:r>
        <w:rPr>
          <w:b/>
          <w:i/>
          <w:sz w:val="24"/>
        </w:rPr>
        <w:t>Dış</w:t>
      </w:r>
      <w:r>
        <w:rPr>
          <w:b/>
          <w:i/>
          <w:spacing w:val="-10"/>
          <w:sz w:val="24"/>
        </w:rPr>
        <w:t xml:space="preserve"> </w:t>
      </w:r>
      <w:r>
        <w:rPr>
          <w:b/>
          <w:i/>
          <w:sz w:val="24"/>
        </w:rPr>
        <w:t>Kaynaklı</w:t>
      </w:r>
      <w:r>
        <w:rPr>
          <w:b/>
          <w:i/>
          <w:spacing w:val="-12"/>
          <w:sz w:val="24"/>
        </w:rPr>
        <w:t xml:space="preserve"> </w:t>
      </w:r>
      <w:r>
        <w:rPr>
          <w:b/>
          <w:i/>
          <w:sz w:val="24"/>
        </w:rPr>
        <w:t>Dokümante</w:t>
      </w:r>
      <w:r>
        <w:rPr>
          <w:b/>
          <w:i/>
          <w:spacing w:val="-14"/>
          <w:sz w:val="24"/>
        </w:rPr>
        <w:t xml:space="preserve"> </w:t>
      </w:r>
      <w:r>
        <w:rPr>
          <w:b/>
          <w:i/>
          <w:sz w:val="24"/>
        </w:rPr>
        <w:t xml:space="preserve">Edilmiş Bilgi Listeleri </w:t>
      </w:r>
      <w:r>
        <w:rPr>
          <w:sz w:val="24"/>
        </w:rPr>
        <w:t xml:space="preserve">ile kurumsal olarak SGDB tarafından düzenlenen </w:t>
      </w:r>
      <w:r>
        <w:rPr>
          <w:b/>
          <w:i/>
          <w:sz w:val="24"/>
        </w:rPr>
        <w:t>Dış Kaynaklı Dokümante Edilmiş Bilgi Ana Listesi (</w:t>
      </w:r>
      <w:r w:rsidR="00E4421A" w:rsidRPr="00E4421A">
        <w:rPr>
          <w:b/>
          <w:i/>
          <w:sz w:val="24"/>
        </w:rPr>
        <w:t>FÜ-KYS-LST-02</w:t>
      </w:r>
      <w:r w:rsidR="00E4421A">
        <w:rPr>
          <w:b/>
          <w:i/>
          <w:sz w:val="24"/>
        </w:rPr>
        <w:t>4</w:t>
      </w:r>
      <w:r>
        <w:rPr>
          <w:b/>
          <w:i/>
          <w:sz w:val="24"/>
        </w:rPr>
        <w:t xml:space="preserve">) </w:t>
      </w:r>
      <w:r>
        <w:rPr>
          <w:sz w:val="24"/>
        </w:rPr>
        <w:t>gözden geçirilir.</w:t>
      </w:r>
    </w:p>
    <w:p w14:paraId="36C0727F" w14:textId="77777777" w:rsidR="00322B31" w:rsidRDefault="00322B31">
      <w:pPr>
        <w:pStyle w:val="GvdeMetni"/>
        <w:spacing w:before="5"/>
      </w:pPr>
    </w:p>
    <w:p w14:paraId="0FF55066" w14:textId="77777777" w:rsidR="00322B31" w:rsidRDefault="00000000">
      <w:pPr>
        <w:pStyle w:val="GvdeMetni"/>
        <w:spacing w:before="1"/>
        <w:ind w:left="114" w:right="113"/>
        <w:jc w:val="both"/>
      </w:pPr>
      <w:r>
        <w:t>Dış</w:t>
      </w:r>
      <w:r>
        <w:rPr>
          <w:spacing w:val="-8"/>
        </w:rPr>
        <w:t xml:space="preserve"> </w:t>
      </w:r>
      <w:r>
        <w:t>kaynaklı</w:t>
      </w:r>
      <w:r>
        <w:rPr>
          <w:spacing w:val="-8"/>
        </w:rPr>
        <w:t xml:space="preserve"> </w:t>
      </w:r>
      <w:r>
        <w:t>DEB</w:t>
      </w:r>
      <w:r>
        <w:rPr>
          <w:spacing w:val="-8"/>
        </w:rPr>
        <w:t xml:space="preserve"> </w:t>
      </w:r>
      <w:r>
        <w:t>güncelliği,</w:t>
      </w:r>
      <w:r>
        <w:rPr>
          <w:spacing w:val="-8"/>
        </w:rPr>
        <w:t xml:space="preserve"> </w:t>
      </w:r>
      <w:r>
        <w:t>kalite</w:t>
      </w:r>
      <w:r>
        <w:rPr>
          <w:spacing w:val="-9"/>
        </w:rPr>
        <w:t xml:space="preserve"> </w:t>
      </w:r>
      <w:r>
        <w:t>sistemleri</w:t>
      </w:r>
      <w:r>
        <w:rPr>
          <w:spacing w:val="-8"/>
        </w:rPr>
        <w:t xml:space="preserve"> </w:t>
      </w:r>
      <w:r>
        <w:t>kapsamı</w:t>
      </w:r>
      <w:r>
        <w:rPr>
          <w:spacing w:val="-8"/>
        </w:rPr>
        <w:t xml:space="preserve"> </w:t>
      </w:r>
      <w:r>
        <w:t>dâhilindeki</w:t>
      </w:r>
      <w:r>
        <w:rPr>
          <w:spacing w:val="-8"/>
        </w:rPr>
        <w:t xml:space="preserve"> </w:t>
      </w:r>
      <w:r>
        <w:t>birimlerin</w:t>
      </w:r>
      <w:r>
        <w:rPr>
          <w:spacing w:val="-8"/>
        </w:rPr>
        <w:t xml:space="preserve"> </w:t>
      </w:r>
      <w:r>
        <w:t>idari</w:t>
      </w:r>
      <w:r>
        <w:rPr>
          <w:spacing w:val="-8"/>
        </w:rPr>
        <w:t xml:space="preserve"> </w:t>
      </w:r>
      <w:r>
        <w:t>sorumluğunda</w:t>
      </w:r>
      <w:r>
        <w:rPr>
          <w:spacing w:val="-9"/>
        </w:rPr>
        <w:t xml:space="preserve"> </w:t>
      </w:r>
      <w:r>
        <w:t>olup</w:t>
      </w:r>
      <w:r>
        <w:rPr>
          <w:spacing w:val="-8"/>
        </w:rPr>
        <w:t xml:space="preserve"> </w:t>
      </w:r>
      <w:r>
        <w:t>ilgili kurumlarla irtibat kurularak, gerekli yayınlara abone olunarak ve internet ortamında ilgili web sitelerine ulaşılarak erişim sağlanabilir.</w:t>
      </w:r>
    </w:p>
    <w:p w14:paraId="511A1FDC" w14:textId="77777777" w:rsidR="00322B31" w:rsidRDefault="00322B31">
      <w:pPr>
        <w:jc w:val="both"/>
        <w:sectPr w:rsidR="00322B31">
          <w:headerReference w:type="default" r:id="rId17"/>
          <w:footerReference w:type="default" r:id="rId18"/>
          <w:pgSz w:w="11910" w:h="16840"/>
          <w:pgMar w:top="2660" w:right="680" w:bottom="620" w:left="680" w:header="713" w:footer="422" w:gutter="0"/>
          <w:cols w:space="708"/>
        </w:sectPr>
      </w:pPr>
    </w:p>
    <w:p w14:paraId="72452DB6" w14:textId="3A329943" w:rsidR="00322B31" w:rsidRDefault="00000000">
      <w:pPr>
        <w:pStyle w:val="GvdeMetni"/>
        <w:spacing w:before="66"/>
        <w:ind w:left="114" w:right="114"/>
        <w:jc w:val="both"/>
      </w:pPr>
      <w:r>
        <w:lastRenderedPageBreak/>
        <w:t xml:space="preserve">Kamu kurumları tarafından fiziksel olarak gönderilen dış kaynaklı dokümanlar Evrak Kayıt Birimi tarafından taranarak </w:t>
      </w:r>
      <w:r w:rsidR="006736A3">
        <w:t>E</w:t>
      </w:r>
      <w:r>
        <w:t>YS’nde yer alan EBYS’ne yüklenir ve EBYS üzerinden havaleci birimlerce ilgili diğer birimlere iletilir.</w:t>
      </w:r>
    </w:p>
    <w:p w14:paraId="62F78372" w14:textId="77777777" w:rsidR="00322B31" w:rsidRDefault="00322B31">
      <w:pPr>
        <w:pStyle w:val="GvdeMetni"/>
        <w:spacing w:before="10"/>
      </w:pPr>
    </w:p>
    <w:p w14:paraId="4C7A8EA5" w14:textId="77777777" w:rsidR="00322B31" w:rsidRDefault="00000000">
      <w:pPr>
        <w:pStyle w:val="Balk2"/>
        <w:numPr>
          <w:ilvl w:val="1"/>
          <w:numId w:val="4"/>
        </w:numPr>
        <w:tabs>
          <w:tab w:val="left" w:pos="534"/>
        </w:tabs>
      </w:pPr>
      <w:r>
        <w:t>DEB</w:t>
      </w:r>
      <w:r>
        <w:rPr>
          <w:spacing w:val="-4"/>
        </w:rPr>
        <w:t xml:space="preserve"> </w:t>
      </w:r>
      <w:r>
        <w:t>Kodlama</w:t>
      </w:r>
      <w:r>
        <w:rPr>
          <w:spacing w:val="-3"/>
        </w:rPr>
        <w:t xml:space="preserve"> </w:t>
      </w:r>
      <w:r>
        <w:t>ve</w:t>
      </w:r>
      <w:r>
        <w:rPr>
          <w:spacing w:val="-4"/>
        </w:rPr>
        <w:t xml:space="preserve"> </w:t>
      </w:r>
      <w:r>
        <w:t>Numaralandırma</w:t>
      </w:r>
      <w:r>
        <w:rPr>
          <w:spacing w:val="-3"/>
        </w:rPr>
        <w:t xml:space="preserve"> </w:t>
      </w:r>
      <w:r>
        <w:rPr>
          <w:spacing w:val="-2"/>
        </w:rPr>
        <w:t>Sistematiği</w:t>
      </w:r>
    </w:p>
    <w:p w14:paraId="14BF2ECE" w14:textId="77777777" w:rsidR="00322B31" w:rsidRDefault="00322B31">
      <w:pPr>
        <w:pStyle w:val="GvdeMetni"/>
        <w:spacing w:before="2"/>
        <w:rPr>
          <w:b/>
        </w:rPr>
      </w:pPr>
    </w:p>
    <w:p w14:paraId="057346AB" w14:textId="77777777" w:rsidR="00322B31" w:rsidRDefault="00000000">
      <w:pPr>
        <w:pStyle w:val="GvdeMetni"/>
        <w:spacing w:line="237" w:lineRule="auto"/>
        <w:ind w:left="114" w:right="115"/>
        <w:jc w:val="both"/>
      </w:pPr>
      <w:r>
        <w:t>Üniversitemiz Kalite</w:t>
      </w:r>
      <w:r>
        <w:rPr>
          <w:spacing w:val="-2"/>
        </w:rPr>
        <w:t xml:space="preserve"> </w:t>
      </w:r>
      <w:r>
        <w:t>Doküman</w:t>
      </w:r>
      <w:r>
        <w:rPr>
          <w:spacing w:val="-1"/>
        </w:rPr>
        <w:t xml:space="preserve"> </w:t>
      </w:r>
      <w:r>
        <w:t>Yönetim</w:t>
      </w:r>
      <w:r>
        <w:rPr>
          <w:spacing w:val="-1"/>
        </w:rPr>
        <w:t xml:space="preserve"> </w:t>
      </w:r>
      <w:r>
        <w:t>Sisteminde</w:t>
      </w:r>
      <w:r>
        <w:rPr>
          <w:spacing w:val="-2"/>
        </w:rPr>
        <w:t xml:space="preserve"> </w:t>
      </w:r>
      <w:r>
        <w:t>tanımlanan</w:t>
      </w:r>
      <w:r>
        <w:rPr>
          <w:spacing w:val="-1"/>
        </w:rPr>
        <w:t xml:space="preserve"> </w:t>
      </w:r>
      <w:r>
        <w:t>dokümanlar</w:t>
      </w:r>
      <w:r>
        <w:rPr>
          <w:spacing w:val="-3"/>
        </w:rPr>
        <w:t xml:space="preserve"> </w:t>
      </w:r>
      <w:r>
        <w:t>için</w:t>
      </w:r>
      <w:r>
        <w:rPr>
          <w:spacing w:val="-1"/>
        </w:rPr>
        <w:t xml:space="preserve"> </w:t>
      </w:r>
      <w:r>
        <w:t>alfa/nümerik</w:t>
      </w:r>
      <w:r>
        <w:rPr>
          <w:spacing w:val="-2"/>
        </w:rPr>
        <w:t xml:space="preserve"> </w:t>
      </w:r>
      <w:r>
        <w:t>bir kodlama sistematiği kullanılmaktadır.</w:t>
      </w:r>
    </w:p>
    <w:p w14:paraId="326AB995" w14:textId="77777777" w:rsidR="00322B31" w:rsidRDefault="00322B31">
      <w:pPr>
        <w:pStyle w:val="GvdeMetni"/>
        <w:spacing w:before="6"/>
      </w:pPr>
    </w:p>
    <w:p w14:paraId="435E4A18" w14:textId="77777777" w:rsidR="00322B31" w:rsidRDefault="00000000">
      <w:pPr>
        <w:pStyle w:val="ListeParagraf"/>
        <w:numPr>
          <w:ilvl w:val="0"/>
          <w:numId w:val="2"/>
        </w:numPr>
        <w:tabs>
          <w:tab w:val="left" w:pos="354"/>
        </w:tabs>
        <w:rPr>
          <w:sz w:val="24"/>
        </w:rPr>
      </w:pPr>
      <w:r>
        <w:rPr>
          <w:sz w:val="24"/>
        </w:rPr>
        <w:t>Sistem</w:t>
      </w:r>
      <w:r>
        <w:rPr>
          <w:spacing w:val="-4"/>
          <w:sz w:val="24"/>
        </w:rPr>
        <w:t xml:space="preserve"> </w:t>
      </w:r>
      <w:r>
        <w:rPr>
          <w:sz w:val="24"/>
        </w:rPr>
        <w:t>için</w:t>
      </w:r>
      <w:r>
        <w:rPr>
          <w:spacing w:val="-1"/>
          <w:sz w:val="24"/>
        </w:rPr>
        <w:t xml:space="preserve"> </w:t>
      </w:r>
      <w:r>
        <w:rPr>
          <w:sz w:val="24"/>
        </w:rPr>
        <w:t>gerekli</w:t>
      </w:r>
      <w:r>
        <w:rPr>
          <w:spacing w:val="-1"/>
          <w:sz w:val="24"/>
        </w:rPr>
        <w:t xml:space="preserve"> </w:t>
      </w:r>
      <w:r>
        <w:rPr>
          <w:sz w:val="24"/>
        </w:rPr>
        <w:t>olduğu</w:t>
      </w:r>
      <w:r>
        <w:rPr>
          <w:spacing w:val="-1"/>
          <w:sz w:val="24"/>
        </w:rPr>
        <w:t xml:space="preserve"> </w:t>
      </w:r>
      <w:r>
        <w:rPr>
          <w:sz w:val="24"/>
        </w:rPr>
        <w:t>belirlenen</w:t>
      </w:r>
      <w:r>
        <w:rPr>
          <w:spacing w:val="-1"/>
          <w:sz w:val="24"/>
        </w:rPr>
        <w:t xml:space="preserve"> </w:t>
      </w:r>
      <w:r>
        <w:rPr>
          <w:sz w:val="24"/>
        </w:rPr>
        <w:t>DEB’ler</w:t>
      </w:r>
      <w:r>
        <w:rPr>
          <w:spacing w:val="-1"/>
          <w:sz w:val="24"/>
        </w:rPr>
        <w:t xml:space="preserve"> </w:t>
      </w:r>
      <w:r>
        <w:rPr>
          <w:sz w:val="24"/>
        </w:rPr>
        <w:t>için</w:t>
      </w:r>
      <w:r>
        <w:rPr>
          <w:spacing w:val="-2"/>
          <w:sz w:val="24"/>
        </w:rPr>
        <w:t xml:space="preserve"> </w:t>
      </w:r>
      <w:r>
        <w:rPr>
          <w:sz w:val="24"/>
        </w:rPr>
        <w:t>isim kısaltmalarına</w:t>
      </w:r>
      <w:r>
        <w:rPr>
          <w:spacing w:val="-3"/>
          <w:sz w:val="24"/>
        </w:rPr>
        <w:t xml:space="preserve"> </w:t>
      </w:r>
      <w:r>
        <w:rPr>
          <w:sz w:val="24"/>
        </w:rPr>
        <w:t>dayanan</w:t>
      </w:r>
      <w:r>
        <w:rPr>
          <w:spacing w:val="-1"/>
          <w:sz w:val="24"/>
        </w:rPr>
        <w:t xml:space="preserve"> </w:t>
      </w:r>
      <w:r>
        <w:rPr>
          <w:sz w:val="24"/>
        </w:rPr>
        <w:t>bir</w:t>
      </w:r>
      <w:r>
        <w:rPr>
          <w:spacing w:val="-1"/>
          <w:sz w:val="24"/>
        </w:rPr>
        <w:t xml:space="preserve"> </w:t>
      </w:r>
      <w:r>
        <w:rPr>
          <w:sz w:val="24"/>
        </w:rPr>
        <w:t>kodlama</w:t>
      </w:r>
      <w:r>
        <w:rPr>
          <w:spacing w:val="2"/>
          <w:sz w:val="24"/>
        </w:rPr>
        <w:t xml:space="preserve"> </w:t>
      </w:r>
      <w:r>
        <w:rPr>
          <w:spacing w:val="-2"/>
          <w:sz w:val="24"/>
        </w:rPr>
        <w:t>yapılmıştır.</w:t>
      </w:r>
    </w:p>
    <w:p w14:paraId="134D40B4" w14:textId="77777777" w:rsidR="00322B31" w:rsidRDefault="00322B31">
      <w:pPr>
        <w:pStyle w:val="GvdeMetni"/>
        <w:spacing w:before="5"/>
      </w:pPr>
    </w:p>
    <w:p w14:paraId="15B805E5" w14:textId="77777777" w:rsidR="00322B31" w:rsidRDefault="00000000">
      <w:pPr>
        <w:pStyle w:val="GvdeMetni"/>
        <w:ind w:left="114"/>
        <w:jc w:val="both"/>
      </w:pPr>
      <w:r>
        <w:t>Doküman</w:t>
      </w:r>
      <w:r>
        <w:rPr>
          <w:spacing w:val="-2"/>
        </w:rPr>
        <w:t xml:space="preserve"> </w:t>
      </w:r>
      <w:r>
        <w:t>kodları</w:t>
      </w:r>
      <w:r>
        <w:rPr>
          <w:spacing w:val="-1"/>
        </w:rPr>
        <w:t xml:space="preserve"> </w:t>
      </w:r>
      <w:r>
        <w:rPr>
          <w:spacing w:val="-2"/>
        </w:rPr>
        <w:t>şunlardır:</w:t>
      </w:r>
    </w:p>
    <w:p w14:paraId="49ACC50D" w14:textId="77777777" w:rsidR="00322B31" w:rsidRDefault="00322B31">
      <w:pPr>
        <w:pStyle w:val="GvdeMetni"/>
        <w:spacing w:before="53"/>
      </w:pPr>
    </w:p>
    <w:p w14:paraId="68256B60" w14:textId="77777777" w:rsidR="00DE5578" w:rsidRPr="00734FE6" w:rsidRDefault="00DE5578" w:rsidP="00DE5578">
      <w:pPr>
        <w:spacing w:after="159"/>
        <w:ind w:left="2880" w:firstLine="720"/>
        <w:rPr>
          <w:rFonts w:asciiTheme="minorHAnsi" w:hAnsiTheme="minorHAnsi" w:cstheme="minorHAnsi"/>
        </w:rPr>
      </w:pPr>
      <w:r w:rsidRPr="00734FE6">
        <w:rPr>
          <w:rFonts w:asciiTheme="minorHAnsi" w:hAnsiTheme="minorHAnsi" w:cstheme="minorHAnsi"/>
          <w:b/>
        </w:rPr>
        <w:t>FRM:</w:t>
      </w:r>
      <w:r w:rsidRPr="00734FE6">
        <w:rPr>
          <w:rFonts w:asciiTheme="minorHAnsi" w:hAnsiTheme="minorHAnsi" w:cstheme="minorHAnsi"/>
        </w:rPr>
        <w:t xml:space="preserve"> Form</w:t>
      </w:r>
    </w:p>
    <w:p w14:paraId="7E95290C" w14:textId="77777777" w:rsidR="00DE5578" w:rsidRPr="00734FE6" w:rsidRDefault="00DE5578" w:rsidP="00DE5578">
      <w:pPr>
        <w:spacing w:after="159"/>
        <w:ind w:left="2880" w:firstLine="720"/>
        <w:rPr>
          <w:rFonts w:asciiTheme="minorHAnsi" w:hAnsiTheme="minorHAnsi" w:cstheme="minorHAnsi"/>
        </w:rPr>
      </w:pPr>
      <w:r w:rsidRPr="00734FE6">
        <w:rPr>
          <w:rFonts w:asciiTheme="minorHAnsi" w:hAnsiTheme="minorHAnsi" w:cstheme="minorHAnsi"/>
          <w:b/>
        </w:rPr>
        <w:t>GRV:</w:t>
      </w:r>
      <w:r w:rsidRPr="00734FE6">
        <w:rPr>
          <w:rFonts w:asciiTheme="minorHAnsi" w:hAnsiTheme="minorHAnsi" w:cstheme="minorHAnsi"/>
        </w:rPr>
        <w:t xml:space="preserve"> Görev Tanımı</w:t>
      </w:r>
    </w:p>
    <w:p w14:paraId="3B54B622" w14:textId="77777777" w:rsidR="00DE5578" w:rsidRPr="00734FE6" w:rsidRDefault="00DE5578" w:rsidP="00DE5578">
      <w:pPr>
        <w:spacing w:after="159"/>
        <w:ind w:left="2880" w:firstLine="720"/>
        <w:rPr>
          <w:rFonts w:asciiTheme="minorHAnsi" w:hAnsiTheme="minorHAnsi" w:cstheme="minorHAnsi"/>
        </w:rPr>
      </w:pPr>
      <w:r w:rsidRPr="00734FE6">
        <w:rPr>
          <w:rFonts w:asciiTheme="minorHAnsi" w:hAnsiTheme="minorHAnsi" w:cstheme="minorHAnsi"/>
          <w:b/>
        </w:rPr>
        <w:t>ISO:</w:t>
      </w:r>
      <w:r w:rsidRPr="00734FE6">
        <w:rPr>
          <w:rFonts w:asciiTheme="minorHAnsi" w:hAnsiTheme="minorHAnsi" w:cstheme="minorHAnsi"/>
        </w:rPr>
        <w:t xml:space="preserve"> Uluslararası Standardizasyon Kuruluşu</w:t>
      </w:r>
    </w:p>
    <w:p w14:paraId="3BDC0B19" w14:textId="77777777" w:rsidR="00DE5578" w:rsidRPr="00734FE6" w:rsidRDefault="00DE5578" w:rsidP="00DE5578">
      <w:pPr>
        <w:spacing w:after="159"/>
        <w:ind w:left="2880" w:firstLine="720"/>
        <w:rPr>
          <w:rFonts w:asciiTheme="minorHAnsi" w:hAnsiTheme="minorHAnsi" w:cstheme="minorHAnsi"/>
        </w:rPr>
      </w:pPr>
      <w:r w:rsidRPr="00734FE6">
        <w:rPr>
          <w:rFonts w:asciiTheme="minorHAnsi" w:hAnsiTheme="minorHAnsi" w:cstheme="minorHAnsi"/>
          <w:b/>
        </w:rPr>
        <w:t>İAŞ:</w:t>
      </w:r>
      <w:r w:rsidRPr="00734FE6">
        <w:rPr>
          <w:rFonts w:asciiTheme="minorHAnsi" w:hAnsiTheme="minorHAnsi" w:cstheme="minorHAnsi"/>
        </w:rPr>
        <w:t xml:space="preserve"> İş Akış Şeması</w:t>
      </w:r>
    </w:p>
    <w:p w14:paraId="03A28245"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FÜ:</w:t>
      </w:r>
      <w:r w:rsidRPr="00734FE6">
        <w:rPr>
          <w:rFonts w:asciiTheme="minorHAnsi" w:hAnsiTheme="minorHAnsi" w:cstheme="minorHAnsi"/>
        </w:rPr>
        <w:t xml:space="preserve"> Fırat Üniversitesi</w:t>
      </w:r>
    </w:p>
    <w:p w14:paraId="0C6C4FC9"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KEK:</w:t>
      </w:r>
      <w:r w:rsidRPr="00734FE6">
        <w:rPr>
          <w:rFonts w:asciiTheme="minorHAnsi" w:hAnsiTheme="minorHAnsi" w:cstheme="minorHAnsi"/>
        </w:rPr>
        <w:t xml:space="preserve"> Kalite El Kitabı</w:t>
      </w:r>
    </w:p>
    <w:p w14:paraId="323D86C5"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KGS:</w:t>
      </w:r>
      <w:r w:rsidRPr="00734FE6">
        <w:rPr>
          <w:rFonts w:asciiTheme="minorHAnsi" w:hAnsiTheme="minorHAnsi" w:cstheme="minorHAnsi"/>
        </w:rPr>
        <w:t xml:space="preserve"> Kalite Güvencesi Sistemi</w:t>
      </w:r>
    </w:p>
    <w:p w14:paraId="7D68089B"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KYS:</w:t>
      </w:r>
      <w:r w:rsidRPr="00734FE6">
        <w:rPr>
          <w:rFonts w:asciiTheme="minorHAnsi" w:hAnsiTheme="minorHAnsi" w:cstheme="minorHAnsi"/>
        </w:rPr>
        <w:t xml:space="preserve"> Kalite Yönetim Sistemi</w:t>
      </w:r>
    </w:p>
    <w:p w14:paraId="1B1F28BC"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ORŞ:</w:t>
      </w:r>
      <w:r w:rsidRPr="00734FE6">
        <w:rPr>
          <w:rFonts w:asciiTheme="minorHAnsi" w:hAnsiTheme="minorHAnsi" w:cstheme="minorHAnsi"/>
        </w:rPr>
        <w:t xml:space="preserve"> Organizasyon Şeması</w:t>
      </w:r>
    </w:p>
    <w:p w14:paraId="156A62AE"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PLN:</w:t>
      </w:r>
      <w:r w:rsidRPr="00734FE6">
        <w:rPr>
          <w:rFonts w:asciiTheme="minorHAnsi" w:hAnsiTheme="minorHAnsi" w:cstheme="minorHAnsi"/>
        </w:rPr>
        <w:t xml:space="preserve"> Plan</w:t>
      </w:r>
    </w:p>
    <w:p w14:paraId="2D587166"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PRD:</w:t>
      </w:r>
      <w:r w:rsidRPr="00734FE6">
        <w:rPr>
          <w:rFonts w:asciiTheme="minorHAnsi" w:hAnsiTheme="minorHAnsi" w:cstheme="minorHAnsi"/>
        </w:rPr>
        <w:t xml:space="preserve"> Prosedür</w:t>
      </w:r>
    </w:p>
    <w:p w14:paraId="350314C5"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PRS:</w:t>
      </w:r>
      <w:r w:rsidRPr="00734FE6">
        <w:rPr>
          <w:rFonts w:asciiTheme="minorHAnsi" w:hAnsiTheme="minorHAnsi" w:cstheme="minorHAnsi"/>
        </w:rPr>
        <w:t xml:space="preserve"> Proses</w:t>
      </w:r>
    </w:p>
    <w:p w14:paraId="5240A4AE"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PUKÖ:</w:t>
      </w:r>
      <w:r w:rsidRPr="00734FE6">
        <w:rPr>
          <w:rFonts w:asciiTheme="minorHAnsi" w:hAnsiTheme="minorHAnsi" w:cstheme="minorHAnsi"/>
        </w:rPr>
        <w:t xml:space="preserve"> Planla, Uygula, Kontrol Et, Önlem Al (Döngüsü)</w:t>
      </w:r>
    </w:p>
    <w:p w14:paraId="14FA7C42" w14:textId="77777777" w:rsidR="00DE5578" w:rsidRDefault="00DE5578" w:rsidP="00DE5578">
      <w:pPr>
        <w:spacing w:after="159"/>
        <w:ind w:left="3600"/>
        <w:rPr>
          <w:rFonts w:asciiTheme="minorHAnsi" w:hAnsiTheme="minorHAnsi" w:cstheme="minorHAnsi"/>
        </w:rPr>
      </w:pPr>
      <w:r w:rsidRPr="00734FE6">
        <w:rPr>
          <w:rFonts w:asciiTheme="minorHAnsi" w:hAnsiTheme="minorHAnsi" w:cstheme="minorHAnsi"/>
          <w:b/>
        </w:rPr>
        <w:t>TLM:</w:t>
      </w:r>
      <w:r>
        <w:rPr>
          <w:rFonts w:asciiTheme="minorHAnsi" w:hAnsiTheme="minorHAnsi" w:cstheme="minorHAnsi"/>
        </w:rPr>
        <w:t xml:space="preserve"> Talimat</w:t>
      </w:r>
    </w:p>
    <w:p w14:paraId="687DA9AB" w14:textId="77777777" w:rsidR="00DE5578" w:rsidRPr="00734FE6" w:rsidRDefault="00DE5578" w:rsidP="00DE5578">
      <w:pPr>
        <w:spacing w:after="159"/>
        <w:ind w:left="3600"/>
        <w:rPr>
          <w:rFonts w:asciiTheme="minorHAnsi" w:hAnsiTheme="minorHAnsi" w:cstheme="minorHAnsi"/>
        </w:rPr>
      </w:pPr>
      <w:r>
        <w:rPr>
          <w:rFonts w:asciiTheme="minorHAnsi" w:hAnsiTheme="minorHAnsi" w:cstheme="minorHAnsi"/>
          <w:b/>
        </w:rPr>
        <w:t>E</w:t>
      </w:r>
      <w:r w:rsidRPr="00734FE6">
        <w:rPr>
          <w:rFonts w:asciiTheme="minorHAnsi" w:hAnsiTheme="minorHAnsi" w:cstheme="minorHAnsi"/>
          <w:b/>
        </w:rPr>
        <w:t>YS:</w:t>
      </w:r>
      <w:r w:rsidRPr="00734FE6">
        <w:rPr>
          <w:rFonts w:asciiTheme="minorHAnsi" w:hAnsiTheme="minorHAnsi" w:cstheme="minorHAnsi"/>
        </w:rPr>
        <w:t xml:space="preserve"> </w:t>
      </w:r>
      <w:r>
        <w:rPr>
          <w:rFonts w:asciiTheme="minorHAnsi" w:hAnsiTheme="minorHAnsi" w:cstheme="minorHAnsi"/>
        </w:rPr>
        <w:t>Entegre Yönetim Sistemi</w:t>
      </w:r>
    </w:p>
    <w:p w14:paraId="37E30014" w14:textId="77777777" w:rsidR="00DE5578" w:rsidRPr="00734FE6" w:rsidRDefault="00DE5578" w:rsidP="00DE5578">
      <w:pPr>
        <w:spacing w:after="159"/>
        <w:ind w:left="3600"/>
        <w:rPr>
          <w:rFonts w:asciiTheme="minorHAnsi" w:hAnsiTheme="minorHAnsi" w:cstheme="minorHAnsi"/>
        </w:rPr>
      </w:pPr>
      <w:r w:rsidRPr="00734FE6">
        <w:rPr>
          <w:rFonts w:asciiTheme="minorHAnsi" w:hAnsiTheme="minorHAnsi" w:cstheme="minorHAnsi"/>
          <w:b/>
        </w:rPr>
        <w:t>YGG:</w:t>
      </w:r>
      <w:r w:rsidRPr="00734FE6">
        <w:rPr>
          <w:rFonts w:asciiTheme="minorHAnsi" w:hAnsiTheme="minorHAnsi" w:cstheme="minorHAnsi"/>
        </w:rPr>
        <w:t xml:space="preserve"> Yönetimin Gözden Geçirmesi</w:t>
      </w:r>
    </w:p>
    <w:p w14:paraId="04106CED" w14:textId="043A795B" w:rsidR="00322B31" w:rsidRPr="006736A3" w:rsidRDefault="00322B31" w:rsidP="0010041D">
      <w:pPr>
        <w:tabs>
          <w:tab w:val="left" w:pos="474"/>
        </w:tabs>
      </w:pPr>
    </w:p>
    <w:sectPr w:rsidR="00322B31" w:rsidRPr="006736A3">
      <w:headerReference w:type="default" r:id="rId19"/>
      <w:footerReference w:type="default" r:id="rId20"/>
      <w:pgSz w:w="11910" w:h="16840"/>
      <w:pgMar w:top="2660" w:right="680" w:bottom="620" w:left="680" w:header="713" w:footer="4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18B3E" w14:textId="77777777" w:rsidR="002E04D6" w:rsidRDefault="002E04D6">
      <w:r>
        <w:separator/>
      </w:r>
    </w:p>
  </w:endnote>
  <w:endnote w:type="continuationSeparator" w:id="0">
    <w:p w14:paraId="562DBB3F" w14:textId="77777777" w:rsidR="002E04D6" w:rsidRDefault="002E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189B" w14:textId="06983150" w:rsidR="00322B31" w:rsidRDefault="00322B3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E2ED" w14:textId="72501DE8" w:rsidR="00322B31" w:rsidRDefault="00322B3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FC81" w14:textId="6F0D750B" w:rsidR="00322B31" w:rsidRDefault="00322B31">
    <w:pPr>
      <w:pStyle w:val="GvdeMetni"/>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F901" w14:textId="73B12CB8" w:rsidR="00322B31" w:rsidRDefault="00322B31">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6F23" w14:textId="1E746E1E" w:rsidR="00322B31" w:rsidRDefault="00322B31">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4709" w14:textId="7DD98FF4" w:rsidR="00322B31" w:rsidRDefault="00322B31">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F34B" w14:textId="34D8D7BF" w:rsidR="00322B31" w:rsidRDefault="00322B3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0649" w14:textId="77777777" w:rsidR="002E04D6" w:rsidRDefault="002E04D6">
      <w:r>
        <w:separator/>
      </w:r>
    </w:p>
  </w:footnote>
  <w:footnote w:type="continuationSeparator" w:id="0">
    <w:p w14:paraId="52D9E3C7" w14:textId="77777777" w:rsidR="002E04D6" w:rsidRDefault="002E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107B" w14:textId="77777777" w:rsidR="00322B31" w:rsidRDefault="00000000">
    <w:pPr>
      <w:pStyle w:val="GvdeMetni"/>
      <w:spacing w:line="14" w:lineRule="auto"/>
      <w:rPr>
        <w:sz w:val="20"/>
      </w:rPr>
    </w:pPr>
    <w:r>
      <w:rPr>
        <w:noProof/>
      </w:rPr>
      <mc:AlternateContent>
        <mc:Choice Requires="wps">
          <w:drawing>
            <wp:anchor distT="0" distB="0" distL="0" distR="0" simplePos="0" relativeHeight="15728640" behindDoc="0" locked="0" layoutInCell="1" allowOverlap="1" wp14:anchorId="03A6E91A" wp14:editId="3549438B">
              <wp:simplePos x="0" y="0"/>
              <wp:positionH relativeFrom="page">
                <wp:posOffset>510540</wp:posOffset>
              </wp:positionH>
              <wp:positionV relativeFrom="page">
                <wp:posOffset>449579</wp:posOffset>
              </wp:positionV>
              <wp:extent cx="6562090" cy="12452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3046AEFB" w14:textId="77777777">
                            <w:trPr>
                              <w:trHeight w:val="981"/>
                            </w:trPr>
                            <w:tc>
                              <w:tcPr>
                                <w:tcW w:w="2079" w:type="dxa"/>
                                <w:vMerge w:val="restart"/>
                              </w:tcPr>
                              <w:p w14:paraId="075252C2" w14:textId="77777777" w:rsidR="00322B31" w:rsidRDefault="00322B31">
                                <w:pPr>
                                  <w:pStyle w:val="TableParagraph"/>
                                  <w:rPr>
                                    <w:sz w:val="18"/>
                                  </w:rPr>
                                </w:pPr>
                              </w:p>
                              <w:p w14:paraId="7C3D895B" w14:textId="77777777" w:rsidR="00322B31" w:rsidRDefault="00322B31">
                                <w:pPr>
                                  <w:pStyle w:val="TableParagraph"/>
                                  <w:rPr>
                                    <w:sz w:val="18"/>
                                  </w:rPr>
                                </w:pPr>
                              </w:p>
                              <w:p w14:paraId="5FCB60B1" w14:textId="77777777" w:rsidR="00322B31" w:rsidRDefault="00322B31">
                                <w:pPr>
                                  <w:pStyle w:val="TableParagraph"/>
                                  <w:rPr>
                                    <w:sz w:val="18"/>
                                  </w:rPr>
                                </w:pPr>
                              </w:p>
                              <w:p w14:paraId="1849513A" w14:textId="77777777" w:rsidR="00322B31" w:rsidRDefault="00322B31">
                                <w:pPr>
                                  <w:pStyle w:val="TableParagraph"/>
                                  <w:rPr>
                                    <w:sz w:val="18"/>
                                  </w:rPr>
                                </w:pPr>
                              </w:p>
                              <w:p w14:paraId="4FBDD943" w14:textId="77777777" w:rsidR="00322B31" w:rsidRDefault="00322B31">
                                <w:pPr>
                                  <w:pStyle w:val="TableParagraph"/>
                                  <w:spacing w:before="146"/>
                                  <w:rPr>
                                    <w:sz w:val="18"/>
                                  </w:rPr>
                                </w:pPr>
                              </w:p>
                              <w:p w14:paraId="4144CC36"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18B3AC3D" w14:textId="77777777" w:rsidR="006736A3" w:rsidRDefault="006736A3" w:rsidP="006736A3">
                                <w:pPr>
                                  <w:pStyle w:val="TableParagraph"/>
                                  <w:spacing w:before="228"/>
                                  <w:ind w:left="6" w:right="1"/>
                                  <w:jc w:val="center"/>
                                  <w:rPr>
                                    <w:b/>
                                    <w:sz w:val="20"/>
                                  </w:rPr>
                                </w:pPr>
                                <w:r>
                                  <w:rPr>
                                    <w:b/>
                                    <w:spacing w:val="-4"/>
                                    <w:sz w:val="20"/>
                                  </w:rPr>
                                  <w:t>T.C.</w:t>
                                </w:r>
                              </w:p>
                              <w:p w14:paraId="4AAFF838" w14:textId="3FE34CBE"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5BD25D00" w14:textId="77777777" w:rsidR="00322B31" w:rsidRDefault="00322B31">
                                <w:pPr>
                                  <w:pStyle w:val="TableParagraph"/>
                                </w:pPr>
                              </w:p>
                            </w:tc>
                          </w:tr>
                          <w:tr w:rsidR="00322B31" w14:paraId="042EF0E5" w14:textId="77777777">
                            <w:trPr>
                              <w:trHeight w:val="230"/>
                            </w:trPr>
                            <w:tc>
                              <w:tcPr>
                                <w:tcW w:w="2079" w:type="dxa"/>
                                <w:vMerge/>
                                <w:tcBorders>
                                  <w:top w:val="nil"/>
                                </w:tcBorders>
                              </w:tcPr>
                              <w:p w14:paraId="22B38ED4" w14:textId="77777777" w:rsidR="00322B31" w:rsidRDefault="00322B31">
                                <w:pPr>
                                  <w:rPr>
                                    <w:sz w:val="2"/>
                                    <w:szCs w:val="2"/>
                                  </w:rPr>
                                </w:pPr>
                              </w:p>
                            </w:tc>
                            <w:tc>
                              <w:tcPr>
                                <w:tcW w:w="5574" w:type="dxa"/>
                                <w:vMerge w:val="restart"/>
                              </w:tcPr>
                              <w:p w14:paraId="5D7B24F8" w14:textId="77777777" w:rsidR="00322B31" w:rsidRDefault="00322B31">
                                <w:pPr>
                                  <w:pStyle w:val="TableParagraph"/>
                                  <w:spacing w:before="127"/>
                                  <w:rPr>
                                    <w:sz w:val="20"/>
                                  </w:rPr>
                                </w:pPr>
                              </w:p>
                              <w:p w14:paraId="584622A5" w14:textId="77777777" w:rsidR="00322B31" w:rsidRDefault="00000000">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15AC0B01" w14:textId="7FA5CE36" w:rsidR="00322B31" w:rsidRDefault="00000000">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sidR="0010041D">
                                  <w:rPr>
                                    <w:spacing w:val="-2"/>
                                    <w:sz w:val="20"/>
                                  </w:rPr>
                                  <w:t>FÜ-KYS-PRD-011</w:t>
                                </w:r>
                              </w:p>
                            </w:tc>
                          </w:tr>
                          <w:tr w:rsidR="00322B31" w14:paraId="61DFE4BF" w14:textId="77777777">
                            <w:trPr>
                              <w:trHeight w:val="230"/>
                            </w:trPr>
                            <w:tc>
                              <w:tcPr>
                                <w:tcW w:w="2079" w:type="dxa"/>
                                <w:vMerge/>
                                <w:tcBorders>
                                  <w:top w:val="nil"/>
                                </w:tcBorders>
                              </w:tcPr>
                              <w:p w14:paraId="17DC3844" w14:textId="77777777" w:rsidR="00322B31" w:rsidRDefault="00322B31">
                                <w:pPr>
                                  <w:rPr>
                                    <w:sz w:val="2"/>
                                    <w:szCs w:val="2"/>
                                  </w:rPr>
                                </w:pPr>
                              </w:p>
                            </w:tc>
                            <w:tc>
                              <w:tcPr>
                                <w:tcW w:w="5574" w:type="dxa"/>
                                <w:vMerge/>
                                <w:tcBorders>
                                  <w:top w:val="nil"/>
                                </w:tcBorders>
                              </w:tcPr>
                              <w:p w14:paraId="76674F95" w14:textId="77777777" w:rsidR="00322B31" w:rsidRDefault="00322B31">
                                <w:pPr>
                                  <w:rPr>
                                    <w:sz w:val="2"/>
                                    <w:szCs w:val="2"/>
                                  </w:rPr>
                                </w:pPr>
                              </w:p>
                            </w:tc>
                            <w:tc>
                              <w:tcPr>
                                <w:tcW w:w="2552" w:type="dxa"/>
                              </w:tcPr>
                              <w:p w14:paraId="746500E2" w14:textId="33322B70" w:rsidR="00322B31" w:rsidRDefault="00000000">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sidR="0010041D">
                                  <w:rPr>
                                    <w:spacing w:val="-2"/>
                                    <w:sz w:val="20"/>
                                  </w:rPr>
                                  <w:t>23.12.2021</w:t>
                                </w:r>
                              </w:p>
                            </w:tc>
                          </w:tr>
                          <w:tr w:rsidR="00322B31" w14:paraId="189ED851" w14:textId="77777777">
                            <w:trPr>
                              <w:trHeight w:val="230"/>
                            </w:trPr>
                            <w:tc>
                              <w:tcPr>
                                <w:tcW w:w="2079" w:type="dxa"/>
                                <w:vMerge/>
                                <w:tcBorders>
                                  <w:top w:val="nil"/>
                                </w:tcBorders>
                              </w:tcPr>
                              <w:p w14:paraId="65575CF5" w14:textId="77777777" w:rsidR="00322B31" w:rsidRDefault="00322B31">
                                <w:pPr>
                                  <w:rPr>
                                    <w:sz w:val="2"/>
                                    <w:szCs w:val="2"/>
                                  </w:rPr>
                                </w:pPr>
                              </w:p>
                            </w:tc>
                            <w:tc>
                              <w:tcPr>
                                <w:tcW w:w="5574" w:type="dxa"/>
                                <w:vMerge/>
                                <w:tcBorders>
                                  <w:top w:val="nil"/>
                                </w:tcBorders>
                              </w:tcPr>
                              <w:p w14:paraId="63962095" w14:textId="77777777" w:rsidR="00322B31" w:rsidRDefault="00322B31">
                                <w:pPr>
                                  <w:rPr>
                                    <w:sz w:val="2"/>
                                    <w:szCs w:val="2"/>
                                  </w:rPr>
                                </w:pPr>
                              </w:p>
                            </w:tc>
                            <w:tc>
                              <w:tcPr>
                                <w:tcW w:w="2552" w:type="dxa"/>
                              </w:tcPr>
                              <w:p w14:paraId="116CDE75" w14:textId="4BF7E47A" w:rsidR="00322B31" w:rsidRDefault="00000000">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10041D">
                                  <w:rPr>
                                    <w:spacing w:val="-2"/>
                                    <w:sz w:val="20"/>
                                  </w:rPr>
                                  <w:t>2</w:t>
                                </w:r>
                                <w:r>
                                  <w:rPr>
                                    <w:spacing w:val="-2"/>
                                    <w:sz w:val="20"/>
                                  </w:rPr>
                                  <w:t>/</w:t>
                                </w:r>
                                <w:r w:rsidR="0010041D">
                                  <w:rPr>
                                    <w:spacing w:val="-2"/>
                                    <w:sz w:val="20"/>
                                  </w:rPr>
                                  <w:t>14.05.2024</w:t>
                                </w:r>
                              </w:p>
                            </w:tc>
                          </w:tr>
                          <w:tr w:rsidR="00322B31" w14:paraId="14CA4305" w14:textId="77777777">
                            <w:trPr>
                              <w:trHeight w:val="230"/>
                            </w:trPr>
                            <w:tc>
                              <w:tcPr>
                                <w:tcW w:w="2079" w:type="dxa"/>
                                <w:vMerge/>
                                <w:tcBorders>
                                  <w:top w:val="nil"/>
                                </w:tcBorders>
                              </w:tcPr>
                              <w:p w14:paraId="20DD5C8A" w14:textId="77777777" w:rsidR="00322B31" w:rsidRDefault="00322B31">
                                <w:pPr>
                                  <w:rPr>
                                    <w:sz w:val="2"/>
                                    <w:szCs w:val="2"/>
                                  </w:rPr>
                                </w:pPr>
                              </w:p>
                            </w:tc>
                            <w:tc>
                              <w:tcPr>
                                <w:tcW w:w="5574" w:type="dxa"/>
                                <w:vMerge/>
                                <w:tcBorders>
                                  <w:top w:val="nil"/>
                                </w:tcBorders>
                              </w:tcPr>
                              <w:p w14:paraId="6733EE0D" w14:textId="77777777" w:rsidR="00322B31" w:rsidRDefault="00322B31">
                                <w:pPr>
                                  <w:rPr>
                                    <w:sz w:val="2"/>
                                    <w:szCs w:val="2"/>
                                  </w:rPr>
                                </w:pPr>
                              </w:p>
                            </w:tc>
                            <w:tc>
                              <w:tcPr>
                                <w:tcW w:w="2552" w:type="dxa"/>
                              </w:tcPr>
                              <w:p w14:paraId="4E405358" w14:textId="5792A984" w:rsidR="00322B31"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sidR="0010041D">
                                  <w:rPr>
                                    <w:b/>
                                    <w:spacing w:val="-10"/>
                                    <w:sz w:val="20"/>
                                  </w:rPr>
                                  <w:t>7</w:t>
                                </w:r>
                              </w:p>
                            </w:tc>
                          </w:tr>
                        </w:tbl>
                        <w:p w14:paraId="2E79C772" w14:textId="77777777" w:rsidR="00322B31" w:rsidRDefault="00322B31">
                          <w:pPr>
                            <w:pStyle w:val="GvdeMetni"/>
                          </w:pPr>
                        </w:p>
                      </w:txbxContent>
                    </wps:txbx>
                    <wps:bodyPr wrap="square" lIns="0" tIns="0" rIns="0" bIns="0" rtlCol="0">
                      <a:noAutofit/>
                    </wps:bodyPr>
                  </wps:wsp>
                </a:graphicData>
              </a:graphic>
            </wp:anchor>
          </w:drawing>
        </mc:Choice>
        <mc:Fallback>
          <w:pict>
            <v:shapetype w14:anchorId="03A6E91A" id="_x0000_t202" coordsize="21600,21600" o:spt="202" path="m,l,21600r21600,l21600,xe">
              <v:stroke joinstyle="miter"/>
              <v:path gradientshapeok="t" o:connecttype="rect"/>
            </v:shapetype>
            <v:shape id="Textbox 1" o:spid="_x0000_s1026" type="#_x0000_t202" style="position:absolute;margin-left:40.2pt;margin-top:35.4pt;width:516.7pt;height:98.0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3046AEFB" w14:textId="77777777">
                      <w:trPr>
                        <w:trHeight w:val="981"/>
                      </w:trPr>
                      <w:tc>
                        <w:tcPr>
                          <w:tcW w:w="2079" w:type="dxa"/>
                          <w:vMerge w:val="restart"/>
                        </w:tcPr>
                        <w:p w14:paraId="075252C2" w14:textId="77777777" w:rsidR="00322B31" w:rsidRDefault="00322B31">
                          <w:pPr>
                            <w:pStyle w:val="TableParagraph"/>
                            <w:rPr>
                              <w:sz w:val="18"/>
                            </w:rPr>
                          </w:pPr>
                        </w:p>
                        <w:p w14:paraId="7C3D895B" w14:textId="77777777" w:rsidR="00322B31" w:rsidRDefault="00322B31">
                          <w:pPr>
                            <w:pStyle w:val="TableParagraph"/>
                            <w:rPr>
                              <w:sz w:val="18"/>
                            </w:rPr>
                          </w:pPr>
                        </w:p>
                        <w:p w14:paraId="5FCB60B1" w14:textId="77777777" w:rsidR="00322B31" w:rsidRDefault="00322B31">
                          <w:pPr>
                            <w:pStyle w:val="TableParagraph"/>
                            <w:rPr>
                              <w:sz w:val="18"/>
                            </w:rPr>
                          </w:pPr>
                        </w:p>
                        <w:p w14:paraId="1849513A" w14:textId="77777777" w:rsidR="00322B31" w:rsidRDefault="00322B31">
                          <w:pPr>
                            <w:pStyle w:val="TableParagraph"/>
                            <w:rPr>
                              <w:sz w:val="18"/>
                            </w:rPr>
                          </w:pPr>
                        </w:p>
                        <w:p w14:paraId="4FBDD943" w14:textId="77777777" w:rsidR="00322B31" w:rsidRDefault="00322B31">
                          <w:pPr>
                            <w:pStyle w:val="TableParagraph"/>
                            <w:spacing w:before="146"/>
                            <w:rPr>
                              <w:sz w:val="18"/>
                            </w:rPr>
                          </w:pPr>
                        </w:p>
                        <w:p w14:paraId="4144CC36"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18B3AC3D" w14:textId="77777777" w:rsidR="006736A3" w:rsidRDefault="006736A3" w:rsidP="006736A3">
                          <w:pPr>
                            <w:pStyle w:val="TableParagraph"/>
                            <w:spacing w:before="228"/>
                            <w:ind w:left="6" w:right="1"/>
                            <w:jc w:val="center"/>
                            <w:rPr>
                              <w:b/>
                              <w:sz w:val="20"/>
                            </w:rPr>
                          </w:pPr>
                          <w:r>
                            <w:rPr>
                              <w:b/>
                              <w:spacing w:val="-4"/>
                              <w:sz w:val="20"/>
                            </w:rPr>
                            <w:t>T.C.</w:t>
                          </w:r>
                        </w:p>
                        <w:p w14:paraId="4AAFF838" w14:textId="3FE34CBE"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5BD25D00" w14:textId="77777777" w:rsidR="00322B31" w:rsidRDefault="00322B31">
                          <w:pPr>
                            <w:pStyle w:val="TableParagraph"/>
                          </w:pPr>
                        </w:p>
                      </w:tc>
                    </w:tr>
                    <w:tr w:rsidR="00322B31" w14:paraId="042EF0E5" w14:textId="77777777">
                      <w:trPr>
                        <w:trHeight w:val="230"/>
                      </w:trPr>
                      <w:tc>
                        <w:tcPr>
                          <w:tcW w:w="2079" w:type="dxa"/>
                          <w:vMerge/>
                          <w:tcBorders>
                            <w:top w:val="nil"/>
                          </w:tcBorders>
                        </w:tcPr>
                        <w:p w14:paraId="22B38ED4" w14:textId="77777777" w:rsidR="00322B31" w:rsidRDefault="00322B31">
                          <w:pPr>
                            <w:rPr>
                              <w:sz w:val="2"/>
                              <w:szCs w:val="2"/>
                            </w:rPr>
                          </w:pPr>
                        </w:p>
                      </w:tc>
                      <w:tc>
                        <w:tcPr>
                          <w:tcW w:w="5574" w:type="dxa"/>
                          <w:vMerge w:val="restart"/>
                        </w:tcPr>
                        <w:p w14:paraId="5D7B24F8" w14:textId="77777777" w:rsidR="00322B31" w:rsidRDefault="00322B31">
                          <w:pPr>
                            <w:pStyle w:val="TableParagraph"/>
                            <w:spacing w:before="127"/>
                            <w:rPr>
                              <w:sz w:val="20"/>
                            </w:rPr>
                          </w:pPr>
                        </w:p>
                        <w:p w14:paraId="584622A5" w14:textId="77777777" w:rsidR="00322B31" w:rsidRDefault="00000000">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15AC0B01" w14:textId="7FA5CE36" w:rsidR="00322B31" w:rsidRDefault="00000000">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sidR="0010041D">
                            <w:rPr>
                              <w:spacing w:val="-2"/>
                              <w:sz w:val="20"/>
                            </w:rPr>
                            <w:t>FÜ-KYS-PRD-011</w:t>
                          </w:r>
                        </w:p>
                      </w:tc>
                    </w:tr>
                    <w:tr w:rsidR="00322B31" w14:paraId="61DFE4BF" w14:textId="77777777">
                      <w:trPr>
                        <w:trHeight w:val="230"/>
                      </w:trPr>
                      <w:tc>
                        <w:tcPr>
                          <w:tcW w:w="2079" w:type="dxa"/>
                          <w:vMerge/>
                          <w:tcBorders>
                            <w:top w:val="nil"/>
                          </w:tcBorders>
                        </w:tcPr>
                        <w:p w14:paraId="17DC3844" w14:textId="77777777" w:rsidR="00322B31" w:rsidRDefault="00322B31">
                          <w:pPr>
                            <w:rPr>
                              <w:sz w:val="2"/>
                              <w:szCs w:val="2"/>
                            </w:rPr>
                          </w:pPr>
                        </w:p>
                      </w:tc>
                      <w:tc>
                        <w:tcPr>
                          <w:tcW w:w="5574" w:type="dxa"/>
                          <w:vMerge/>
                          <w:tcBorders>
                            <w:top w:val="nil"/>
                          </w:tcBorders>
                        </w:tcPr>
                        <w:p w14:paraId="76674F95" w14:textId="77777777" w:rsidR="00322B31" w:rsidRDefault="00322B31">
                          <w:pPr>
                            <w:rPr>
                              <w:sz w:val="2"/>
                              <w:szCs w:val="2"/>
                            </w:rPr>
                          </w:pPr>
                        </w:p>
                      </w:tc>
                      <w:tc>
                        <w:tcPr>
                          <w:tcW w:w="2552" w:type="dxa"/>
                        </w:tcPr>
                        <w:p w14:paraId="746500E2" w14:textId="33322B70" w:rsidR="00322B31" w:rsidRDefault="00000000">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sidR="0010041D">
                            <w:rPr>
                              <w:spacing w:val="-2"/>
                              <w:sz w:val="20"/>
                            </w:rPr>
                            <w:t>23.12.2021</w:t>
                          </w:r>
                        </w:p>
                      </w:tc>
                    </w:tr>
                    <w:tr w:rsidR="00322B31" w14:paraId="189ED851" w14:textId="77777777">
                      <w:trPr>
                        <w:trHeight w:val="230"/>
                      </w:trPr>
                      <w:tc>
                        <w:tcPr>
                          <w:tcW w:w="2079" w:type="dxa"/>
                          <w:vMerge/>
                          <w:tcBorders>
                            <w:top w:val="nil"/>
                          </w:tcBorders>
                        </w:tcPr>
                        <w:p w14:paraId="65575CF5" w14:textId="77777777" w:rsidR="00322B31" w:rsidRDefault="00322B31">
                          <w:pPr>
                            <w:rPr>
                              <w:sz w:val="2"/>
                              <w:szCs w:val="2"/>
                            </w:rPr>
                          </w:pPr>
                        </w:p>
                      </w:tc>
                      <w:tc>
                        <w:tcPr>
                          <w:tcW w:w="5574" w:type="dxa"/>
                          <w:vMerge/>
                          <w:tcBorders>
                            <w:top w:val="nil"/>
                          </w:tcBorders>
                        </w:tcPr>
                        <w:p w14:paraId="63962095" w14:textId="77777777" w:rsidR="00322B31" w:rsidRDefault="00322B31">
                          <w:pPr>
                            <w:rPr>
                              <w:sz w:val="2"/>
                              <w:szCs w:val="2"/>
                            </w:rPr>
                          </w:pPr>
                        </w:p>
                      </w:tc>
                      <w:tc>
                        <w:tcPr>
                          <w:tcW w:w="2552" w:type="dxa"/>
                        </w:tcPr>
                        <w:p w14:paraId="116CDE75" w14:textId="4BF7E47A" w:rsidR="00322B31" w:rsidRDefault="00000000">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w:t>
                          </w:r>
                          <w:r w:rsidR="0010041D">
                            <w:rPr>
                              <w:spacing w:val="-2"/>
                              <w:sz w:val="20"/>
                            </w:rPr>
                            <w:t>2</w:t>
                          </w:r>
                          <w:r>
                            <w:rPr>
                              <w:spacing w:val="-2"/>
                              <w:sz w:val="20"/>
                            </w:rPr>
                            <w:t>/</w:t>
                          </w:r>
                          <w:r w:rsidR="0010041D">
                            <w:rPr>
                              <w:spacing w:val="-2"/>
                              <w:sz w:val="20"/>
                            </w:rPr>
                            <w:t>14.05.2024</w:t>
                          </w:r>
                        </w:p>
                      </w:tc>
                    </w:tr>
                    <w:tr w:rsidR="00322B31" w14:paraId="14CA4305" w14:textId="77777777">
                      <w:trPr>
                        <w:trHeight w:val="230"/>
                      </w:trPr>
                      <w:tc>
                        <w:tcPr>
                          <w:tcW w:w="2079" w:type="dxa"/>
                          <w:vMerge/>
                          <w:tcBorders>
                            <w:top w:val="nil"/>
                          </w:tcBorders>
                        </w:tcPr>
                        <w:p w14:paraId="20DD5C8A" w14:textId="77777777" w:rsidR="00322B31" w:rsidRDefault="00322B31">
                          <w:pPr>
                            <w:rPr>
                              <w:sz w:val="2"/>
                              <w:szCs w:val="2"/>
                            </w:rPr>
                          </w:pPr>
                        </w:p>
                      </w:tc>
                      <w:tc>
                        <w:tcPr>
                          <w:tcW w:w="5574" w:type="dxa"/>
                          <w:vMerge/>
                          <w:tcBorders>
                            <w:top w:val="nil"/>
                          </w:tcBorders>
                        </w:tcPr>
                        <w:p w14:paraId="6733EE0D" w14:textId="77777777" w:rsidR="00322B31" w:rsidRDefault="00322B31">
                          <w:pPr>
                            <w:rPr>
                              <w:sz w:val="2"/>
                              <w:szCs w:val="2"/>
                            </w:rPr>
                          </w:pPr>
                        </w:p>
                      </w:tc>
                      <w:tc>
                        <w:tcPr>
                          <w:tcW w:w="2552" w:type="dxa"/>
                        </w:tcPr>
                        <w:p w14:paraId="4E405358" w14:textId="5792A984" w:rsidR="00322B31" w:rsidRDefault="00000000">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sidR="0010041D">
                            <w:rPr>
                              <w:b/>
                              <w:spacing w:val="-10"/>
                              <w:sz w:val="20"/>
                            </w:rPr>
                            <w:t>7</w:t>
                          </w:r>
                        </w:p>
                      </w:tc>
                    </w:tr>
                  </w:tbl>
                  <w:p w14:paraId="2E79C772" w14:textId="77777777" w:rsidR="00322B31" w:rsidRDefault="00322B31">
                    <w:pPr>
                      <w:pStyle w:val="GvdeMetni"/>
                    </w:pPr>
                  </w:p>
                </w:txbxContent>
              </v:textbox>
              <w10:wrap anchorx="page" anchory="page"/>
            </v:shape>
          </w:pict>
        </mc:Fallback>
      </mc:AlternateContent>
    </w:r>
    <w:r>
      <w:rPr>
        <w:noProof/>
      </w:rPr>
      <w:drawing>
        <wp:anchor distT="0" distB="0" distL="0" distR="0" simplePos="0" relativeHeight="487221248" behindDoc="1" locked="0" layoutInCell="1" allowOverlap="1" wp14:anchorId="56B0EEB5" wp14:editId="5CC26CF8">
          <wp:simplePos x="0" y="0"/>
          <wp:positionH relativeFrom="page">
            <wp:posOffset>5847969</wp:posOffset>
          </wp:positionH>
          <wp:positionV relativeFrom="page">
            <wp:posOffset>529843</wp:posOffset>
          </wp:positionV>
          <wp:extent cx="742950" cy="4667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42950" cy="466725"/>
                  </a:xfrm>
                  <a:prstGeom prst="rect">
                    <a:avLst/>
                  </a:prstGeom>
                </pic:spPr>
              </pic:pic>
            </a:graphicData>
          </a:graphic>
        </wp:anchor>
      </w:drawing>
    </w:r>
    <w:r>
      <w:rPr>
        <w:noProof/>
      </w:rPr>
      <w:drawing>
        <wp:anchor distT="0" distB="0" distL="0" distR="0" simplePos="0" relativeHeight="487221760" behindDoc="1" locked="0" layoutInCell="1" allowOverlap="1" wp14:anchorId="29DB506B" wp14:editId="5DA8E90B">
          <wp:simplePos x="0" y="0"/>
          <wp:positionH relativeFrom="page">
            <wp:posOffset>724741</wp:posOffset>
          </wp:positionH>
          <wp:positionV relativeFrom="page">
            <wp:posOffset>770917</wp:posOffset>
          </wp:positionV>
          <wp:extent cx="974575" cy="29701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CD0E" w14:textId="77777777" w:rsidR="00322B31" w:rsidRDefault="00000000">
    <w:pPr>
      <w:pStyle w:val="GvdeMetni"/>
      <w:spacing w:line="14" w:lineRule="auto"/>
      <w:rPr>
        <w:sz w:val="20"/>
      </w:rPr>
    </w:pPr>
    <w:r>
      <w:rPr>
        <w:noProof/>
      </w:rPr>
      <mc:AlternateContent>
        <mc:Choice Requires="wps">
          <w:drawing>
            <wp:anchor distT="0" distB="0" distL="0" distR="0" simplePos="0" relativeHeight="15729152" behindDoc="0" locked="0" layoutInCell="1" allowOverlap="1" wp14:anchorId="12A5BF00" wp14:editId="7B9D28AE">
              <wp:simplePos x="0" y="0"/>
              <wp:positionH relativeFrom="page">
                <wp:posOffset>510540</wp:posOffset>
              </wp:positionH>
              <wp:positionV relativeFrom="page">
                <wp:posOffset>449579</wp:posOffset>
              </wp:positionV>
              <wp:extent cx="6562090" cy="12452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6C5B1AA0" w14:textId="77777777">
                            <w:trPr>
                              <w:trHeight w:val="981"/>
                            </w:trPr>
                            <w:tc>
                              <w:tcPr>
                                <w:tcW w:w="2079" w:type="dxa"/>
                                <w:vMerge w:val="restart"/>
                              </w:tcPr>
                              <w:p w14:paraId="0D26AAE9" w14:textId="77777777" w:rsidR="00322B31" w:rsidRDefault="00322B31">
                                <w:pPr>
                                  <w:pStyle w:val="TableParagraph"/>
                                  <w:rPr>
                                    <w:sz w:val="18"/>
                                  </w:rPr>
                                </w:pPr>
                              </w:p>
                              <w:p w14:paraId="1F7761FF" w14:textId="77777777" w:rsidR="00322B31" w:rsidRDefault="00322B31">
                                <w:pPr>
                                  <w:pStyle w:val="TableParagraph"/>
                                  <w:rPr>
                                    <w:sz w:val="18"/>
                                  </w:rPr>
                                </w:pPr>
                              </w:p>
                              <w:p w14:paraId="41F733B3" w14:textId="77777777" w:rsidR="00322B31" w:rsidRDefault="00322B31">
                                <w:pPr>
                                  <w:pStyle w:val="TableParagraph"/>
                                  <w:rPr>
                                    <w:sz w:val="18"/>
                                  </w:rPr>
                                </w:pPr>
                              </w:p>
                              <w:p w14:paraId="43873F7B" w14:textId="77777777" w:rsidR="00322B31" w:rsidRDefault="00322B31">
                                <w:pPr>
                                  <w:pStyle w:val="TableParagraph"/>
                                  <w:rPr>
                                    <w:sz w:val="18"/>
                                  </w:rPr>
                                </w:pPr>
                              </w:p>
                              <w:p w14:paraId="369B2947" w14:textId="77777777" w:rsidR="00322B31" w:rsidRDefault="00322B31">
                                <w:pPr>
                                  <w:pStyle w:val="TableParagraph"/>
                                  <w:spacing w:before="146"/>
                                  <w:rPr>
                                    <w:sz w:val="18"/>
                                  </w:rPr>
                                </w:pPr>
                              </w:p>
                              <w:p w14:paraId="798B493A"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478B6387" w14:textId="77777777" w:rsidR="006736A3" w:rsidRDefault="006736A3" w:rsidP="006736A3">
                                <w:pPr>
                                  <w:pStyle w:val="TableParagraph"/>
                                  <w:spacing w:before="228"/>
                                  <w:ind w:left="6" w:right="1"/>
                                  <w:jc w:val="center"/>
                                  <w:rPr>
                                    <w:b/>
                                    <w:sz w:val="20"/>
                                  </w:rPr>
                                </w:pPr>
                                <w:r>
                                  <w:rPr>
                                    <w:b/>
                                    <w:spacing w:val="-4"/>
                                    <w:sz w:val="20"/>
                                  </w:rPr>
                                  <w:t>T.C.</w:t>
                                </w:r>
                              </w:p>
                              <w:p w14:paraId="65B65F35" w14:textId="4976079C"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206F63F9" w14:textId="77777777" w:rsidR="00322B31" w:rsidRDefault="00322B31">
                                <w:pPr>
                                  <w:pStyle w:val="TableParagraph"/>
                                </w:pPr>
                              </w:p>
                            </w:tc>
                          </w:tr>
                          <w:tr w:rsidR="0010041D" w14:paraId="4DDB0FC9" w14:textId="77777777">
                            <w:trPr>
                              <w:trHeight w:val="230"/>
                            </w:trPr>
                            <w:tc>
                              <w:tcPr>
                                <w:tcW w:w="2079" w:type="dxa"/>
                                <w:vMerge/>
                                <w:tcBorders>
                                  <w:top w:val="nil"/>
                                </w:tcBorders>
                              </w:tcPr>
                              <w:p w14:paraId="7E195DCA" w14:textId="77777777" w:rsidR="0010041D" w:rsidRDefault="0010041D" w:rsidP="0010041D">
                                <w:pPr>
                                  <w:rPr>
                                    <w:sz w:val="2"/>
                                    <w:szCs w:val="2"/>
                                  </w:rPr>
                                </w:pPr>
                              </w:p>
                            </w:tc>
                            <w:tc>
                              <w:tcPr>
                                <w:tcW w:w="5574" w:type="dxa"/>
                                <w:vMerge w:val="restart"/>
                              </w:tcPr>
                              <w:p w14:paraId="2E2FFD5A" w14:textId="77777777" w:rsidR="0010041D" w:rsidRDefault="0010041D" w:rsidP="0010041D">
                                <w:pPr>
                                  <w:pStyle w:val="TableParagraph"/>
                                  <w:spacing w:before="127"/>
                                  <w:rPr>
                                    <w:sz w:val="20"/>
                                  </w:rPr>
                                </w:pPr>
                              </w:p>
                              <w:p w14:paraId="02173FFD"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50FE7BAA" w14:textId="5210A411"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48E53BCD" w14:textId="77777777">
                            <w:trPr>
                              <w:trHeight w:val="230"/>
                            </w:trPr>
                            <w:tc>
                              <w:tcPr>
                                <w:tcW w:w="2079" w:type="dxa"/>
                                <w:vMerge/>
                                <w:tcBorders>
                                  <w:top w:val="nil"/>
                                </w:tcBorders>
                              </w:tcPr>
                              <w:p w14:paraId="67F9797E" w14:textId="77777777" w:rsidR="0010041D" w:rsidRDefault="0010041D" w:rsidP="0010041D">
                                <w:pPr>
                                  <w:rPr>
                                    <w:sz w:val="2"/>
                                    <w:szCs w:val="2"/>
                                  </w:rPr>
                                </w:pPr>
                              </w:p>
                            </w:tc>
                            <w:tc>
                              <w:tcPr>
                                <w:tcW w:w="5574" w:type="dxa"/>
                                <w:vMerge/>
                                <w:tcBorders>
                                  <w:top w:val="nil"/>
                                </w:tcBorders>
                              </w:tcPr>
                              <w:p w14:paraId="68B6D10E" w14:textId="77777777" w:rsidR="0010041D" w:rsidRDefault="0010041D" w:rsidP="0010041D">
                                <w:pPr>
                                  <w:rPr>
                                    <w:sz w:val="2"/>
                                    <w:szCs w:val="2"/>
                                  </w:rPr>
                                </w:pPr>
                              </w:p>
                            </w:tc>
                            <w:tc>
                              <w:tcPr>
                                <w:tcW w:w="2552" w:type="dxa"/>
                              </w:tcPr>
                              <w:p w14:paraId="487EF0B5" w14:textId="4D75570C"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60D3DA88" w14:textId="77777777">
                            <w:trPr>
                              <w:trHeight w:val="230"/>
                            </w:trPr>
                            <w:tc>
                              <w:tcPr>
                                <w:tcW w:w="2079" w:type="dxa"/>
                                <w:vMerge/>
                                <w:tcBorders>
                                  <w:top w:val="nil"/>
                                </w:tcBorders>
                              </w:tcPr>
                              <w:p w14:paraId="1D33FE78" w14:textId="77777777" w:rsidR="0010041D" w:rsidRDefault="0010041D" w:rsidP="0010041D">
                                <w:pPr>
                                  <w:rPr>
                                    <w:sz w:val="2"/>
                                    <w:szCs w:val="2"/>
                                  </w:rPr>
                                </w:pPr>
                              </w:p>
                            </w:tc>
                            <w:tc>
                              <w:tcPr>
                                <w:tcW w:w="5574" w:type="dxa"/>
                                <w:vMerge/>
                                <w:tcBorders>
                                  <w:top w:val="nil"/>
                                </w:tcBorders>
                              </w:tcPr>
                              <w:p w14:paraId="6EB5F0A5" w14:textId="77777777" w:rsidR="0010041D" w:rsidRDefault="0010041D" w:rsidP="0010041D">
                                <w:pPr>
                                  <w:rPr>
                                    <w:sz w:val="2"/>
                                    <w:szCs w:val="2"/>
                                  </w:rPr>
                                </w:pPr>
                              </w:p>
                            </w:tc>
                            <w:tc>
                              <w:tcPr>
                                <w:tcW w:w="2552" w:type="dxa"/>
                              </w:tcPr>
                              <w:p w14:paraId="54DDECD7" w14:textId="770DF735"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25E92543" w14:textId="77777777">
                            <w:trPr>
                              <w:trHeight w:val="230"/>
                            </w:trPr>
                            <w:tc>
                              <w:tcPr>
                                <w:tcW w:w="2079" w:type="dxa"/>
                                <w:vMerge/>
                                <w:tcBorders>
                                  <w:top w:val="nil"/>
                                </w:tcBorders>
                              </w:tcPr>
                              <w:p w14:paraId="3A7378DC" w14:textId="77777777" w:rsidR="0010041D" w:rsidRDefault="0010041D" w:rsidP="0010041D">
                                <w:pPr>
                                  <w:rPr>
                                    <w:sz w:val="2"/>
                                    <w:szCs w:val="2"/>
                                  </w:rPr>
                                </w:pPr>
                              </w:p>
                            </w:tc>
                            <w:tc>
                              <w:tcPr>
                                <w:tcW w:w="5574" w:type="dxa"/>
                                <w:vMerge/>
                                <w:tcBorders>
                                  <w:top w:val="nil"/>
                                </w:tcBorders>
                              </w:tcPr>
                              <w:p w14:paraId="7AF06783" w14:textId="77777777" w:rsidR="0010041D" w:rsidRDefault="0010041D" w:rsidP="0010041D">
                                <w:pPr>
                                  <w:rPr>
                                    <w:sz w:val="2"/>
                                    <w:szCs w:val="2"/>
                                  </w:rPr>
                                </w:pPr>
                              </w:p>
                            </w:tc>
                            <w:tc>
                              <w:tcPr>
                                <w:tcW w:w="2552" w:type="dxa"/>
                              </w:tcPr>
                              <w:p w14:paraId="73BFF363" w14:textId="1BE6A376"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7C473E66" w14:textId="77777777" w:rsidR="00322B31" w:rsidRDefault="00322B31">
                          <w:pPr>
                            <w:pStyle w:val="GvdeMetni"/>
                          </w:pPr>
                        </w:p>
                      </w:txbxContent>
                    </wps:txbx>
                    <wps:bodyPr wrap="square" lIns="0" tIns="0" rIns="0" bIns="0" rtlCol="0">
                      <a:noAutofit/>
                    </wps:bodyPr>
                  </wps:wsp>
                </a:graphicData>
              </a:graphic>
            </wp:anchor>
          </w:drawing>
        </mc:Choice>
        <mc:Fallback>
          <w:pict>
            <v:shapetype w14:anchorId="12A5BF00" id="_x0000_t202" coordsize="21600,21600" o:spt="202" path="m,l,21600r21600,l21600,xe">
              <v:stroke joinstyle="miter"/>
              <v:path gradientshapeok="t" o:connecttype="rect"/>
            </v:shapetype>
            <v:shape id="Textbox 5" o:spid="_x0000_s1027" type="#_x0000_t202" style="position:absolute;margin-left:40.2pt;margin-top:35.4pt;width:516.7pt;height:98.0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6C5B1AA0" w14:textId="77777777">
                      <w:trPr>
                        <w:trHeight w:val="981"/>
                      </w:trPr>
                      <w:tc>
                        <w:tcPr>
                          <w:tcW w:w="2079" w:type="dxa"/>
                          <w:vMerge w:val="restart"/>
                        </w:tcPr>
                        <w:p w14:paraId="0D26AAE9" w14:textId="77777777" w:rsidR="00322B31" w:rsidRDefault="00322B31">
                          <w:pPr>
                            <w:pStyle w:val="TableParagraph"/>
                            <w:rPr>
                              <w:sz w:val="18"/>
                            </w:rPr>
                          </w:pPr>
                        </w:p>
                        <w:p w14:paraId="1F7761FF" w14:textId="77777777" w:rsidR="00322B31" w:rsidRDefault="00322B31">
                          <w:pPr>
                            <w:pStyle w:val="TableParagraph"/>
                            <w:rPr>
                              <w:sz w:val="18"/>
                            </w:rPr>
                          </w:pPr>
                        </w:p>
                        <w:p w14:paraId="41F733B3" w14:textId="77777777" w:rsidR="00322B31" w:rsidRDefault="00322B31">
                          <w:pPr>
                            <w:pStyle w:val="TableParagraph"/>
                            <w:rPr>
                              <w:sz w:val="18"/>
                            </w:rPr>
                          </w:pPr>
                        </w:p>
                        <w:p w14:paraId="43873F7B" w14:textId="77777777" w:rsidR="00322B31" w:rsidRDefault="00322B31">
                          <w:pPr>
                            <w:pStyle w:val="TableParagraph"/>
                            <w:rPr>
                              <w:sz w:val="18"/>
                            </w:rPr>
                          </w:pPr>
                        </w:p>
                        <w:p w14:paraId="369B2947" w14:textId="77777777" w:rsidR="00322B31" w:rsidRDefault="00322B31">
                          <w:pPr>
                            <w:pStyle w:val="TableParagraph"/>
                            <w:spacing w:before="146"/>
                            <w:rPr>
                              <w:sz w:val="18"/>
                            </w:rPr>
                          </w:pPr>
                        </w:p>
                        <w:p w14:paraId="798B493A"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478B6387" w14:textId="77777777" w:rsidR="006736A3" w:rsidRDefault="006736A3" w:rsidP="006736A3">
                          <w:pPr>
                            <w:pStyle w:val="TableParagraph"/>
                            <w:spacing w:before="228"/>
                            <w:ind w:left="6" w:right="1"/>
                            <w:jc w:val="center"/>
                            <w:rPr>
                              <w:b/>
                              <w:sz w:val="20"/>
                            </w:rPr>
                          </w:pPr>
                          <w:r>
                            <w:rPr>
                              <w:b/>
                              <w:spacing w:val="-4"/>
                              <w:sz w:val="20"/>
                            </w:rPr>
                            <w:t>T.C.</w:t>
                          </w:r>
                        </w:p>
                        <w:p w14:paraId="65B65F35" w14:textId="4976079C"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206F63F9" w14:textId="77777777" w:rsidR="00322B31" w:rsidRDefault="00322B31">
                          <w:pPr>
                            <w:pStyle w:val="TableParagraph"/>
                          </w:pPr>
                        </w:p>
                      </w:tc>
                    </w:tr>
                    <w:tr w:rsidR="0010041D" w14:paraId="4DDB0FC9" w14:textId="77777777">
                      <w:trPr>
                        <w:trHeight w:val="230"/>
                      </w:trPr>
                      <w:tc>
                        <w:tcPr>
                          <w:tcW w:w="2079" w:type="dxa"/>
                          <w:vMerge/>
                          <w:tcBorders>
                            <w:top w:val="nil"/>
                          </w:tcBorders>
                        </w:tcPr>
                        <w:p w14:paraId="7E195DCA" w14:textId="77777777" w:rsidR="0010041D" w:rsidRDefault="0010041D" w:rsidP="0010041D">
                          <w:pPr>
                            <w:rPr>
                              <w:sz w:val="2"/>
                              <w:szCs w:val="2"/>
                            </w:rPr>
                          </w:pPr>
                        </w:p>
                      </w:tc>
                      <w:tc>
                        <w:tcPr>
                          <w:tcW w:w="5574" w:type="dxa"/>
                          <w:vMerge w:val="restart"/>
                        </w:tcPr>
                        <w:p w14:paraId="2E2FFD5A" w14:textId="77777777" w:rsidR="0010041D" w:rsidRDefault="0010041D" w:rsidP="0010041D">
                          <w:pPr>
                            <w:pStyle w:val="TableParagraph"/>
                            <w:spacing w:before="127"/>
                            <w:rPr>
                              <w:sz w:val="20"/>
                            </w:rPr>
                          </w:pPr>
                        </w:p>
                        <w:p w14:paraId="02173FFD"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50FE7BAA" w14:textId="5210A411"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48E53BCD" w14:textId="77777777">
                      <w:trPr>
                        <w:trHeight w:val="230"/>
                      </w:trPr>
                      <w:tc>
                        <w:tcPr>
                          <w:tcW w:w="2079" w:type="dxa"/>
                          <w:vMerge/>
                          <w:tcBorders>
                            <w:top w:val="nil"/>
                          </w:tcBorders>
                        </w:tcPr>
                        <w:p w14:paraId="67F9797E" w14:textId="77777777" w:rsidR="0010041D" w:rsidRDefault="0010041D" w:rsidP="0010041D">
                          <w:pPr>
                            <w:rPr>
                              <w:sz w:val="2"/>
                              <w:szCs w:val="2"/>
                            </w:rPr>
                          </w:pPr>
                        </w:p>
                      </w:tc>
                      <w:tc>
                        <w:tcPr>
                          <w:tcW w:w="5574" w:type="dxa"/>
                          <w:vMerge/>
                          <w:tcBorders>
                            <w:top w:val="nil"/>
                          </w:tcBorders>
                        </w:tcPr>
                        <w:p w14:paraId="68B6D10E" w14:textId="77777777" w:rsidR="0010041D" w:rsidRDefault="0010041D" w:rsidP="0010041D">
                          <w:pPr>
                            <w:rPr>
                              <w:sz w:val="2"/>
                              <w:szCs w:val="2"/>
                            </w:rPr>
                          </w:pPr>
                        </w:p>
                      </w:tc>
                      <w:tc>
                        <w:tcPr>
                          <w:tcW w:w="2552" w:type="dxa"/>
                        </w:tcPr>
                        <w:p w14:paraId="487EF0B5" w14:textId="4D75570C"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60D3DA88" w14:textId="77777777">
                      <w:trPr>
                        <w:trHeight w:val="230"/>
                      </w:trPr>
                      <w:tc>
                        <w:tcPr>
                          <w:tcW w:w="2079" w:type="dxa"/>
                          <w:vMerge/>
                          <w:tcBorders>
                            <w:top w:val="nil"/>
                          </w:tcBorders>
                        </w:tcPr>
                        <w:p w14:paraId="1D33FE78" w14:textId="77777777" w:rsidR="0010041D" w:rsidRDefault="0010041D" w:rsidP="0010041D">
                          <w:pPr>
                            <w:rPr>
                              <w:sz w:val="2"/>
                              <w:szCs w:val="2"/>
                            </w:rPr>
                          </w:pPr>
                        </w:p>
                      </w:tc>
                      <w:tc>
                        <w:tcPr>
                          <w:tcW w:w="5574" w:type="dxa"/>
                          <w:vMerge/>
                          <w:tcBorders>
                            <w:top w:val="nil"/>
                          </w:tcBorders>
                        </w:tcPr>
                        <w:p w14:paraId="6EB5F0A5" w14:textId="77777777" w:rsidR="0010041D" w:rsidRDefault="0010041D" w:rsidP="0010041D">
                          <w:pPr>
                            <w:rPr>
                              <w:sz w:val="2"/>
                              <w:szCs w:val="2"/>
                            </w:rPr>
                          </w:pPr>
                        </w:p>
                      </w:tc>
                      <w:tc>
                        <w:tcPr>
                          <w:tcW w:w="2552" w:type="dxa"/>
                        </w:tcPr>
                        <w:p w14:paraId="54DDECD7" w14:textId="770DF735"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25E92543" w14:textId="77777777">
                      <w:trPr>
                        <w:trHeight w:val="230"/>
                      </w:trPr>
                      <w:tc>
                        <w:tcPr>
                          <w:tcW w:w="2079" w:type="dxa"/>
                          <w:vMerge/>
                          <w:tcBorders>
                            <w:top w:val="nil"/>
                          </w:tcBorders>
                        </w:tcPr>
                        <w:p w14:paraId="3A7378DC" w14:textId="77777777" w:rsidR="0010041D" w:rsidRDefault="0010041D" w:rsidP="0010041D">
                          <w:pPr>
                            <w:rPr>
                              <w:sz w:val="2"/>
                              <w:szCs w:val="2"/>
                            </w:rPr>
                          </w:pPr>
                        </w:p>
                      </w:tc>
                      <w:tc>
                        <w:tcPr>
                          <w:tcW w:w="5574" w:type="dxa"/>
                          <w:vMerge/>
                          <w:tcBorders>
                            <w:top w:val="nil"/>
                          </w:tcBorders>
                        </w:tcPr>
                        <w:p w14:paraId="7AF06783" w14:textId="77777777" w:rsidR="0010041D" w:rsidRDefault="0010041D" w:rsidP="0010041D">
                          <w:pPr>
                            <w:rPr>
                              <w:sz w:val="2"/>
                              <w:szCs w:val="2"/>
                            </w:rPr>
                          </w:pPr>
                        </w:p>
                      </w:tc>
                      <w:tc>
                        <w:tcPr>
                          <w:tcW w:w="2552" w:type="dxa"/>
                        </w:tcPr>
                        <w:p w14:paraId="73BFF363" w14:textId="1BE6A376"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7C473E66" w14:textId="77777777" w:rsidR="00322B31" w:rsidRDefault="00322B31">
                    <w:pPr>
                      <w:pStyle w:val="GvdeMetni"/>
                    </w:pPr>
                  </w:p>
                </w:txbxContent>
              </v:textbox>
              <w10:wrap anchorx="page" anchory="page"/>
            </v:shape>
          </w:pict>
        </mc:Fallback>
      </mc:AlternateContent>
    </w:r>
    <w:r>
      <w:rPr>
        <w:noProof/>
      </w:rPr>
      <w:drawing>
        <wp:anchor distT="0" distB="0" distL="0" distR="0" simplePos="0" relativeHeight="487222784" behindDoc="1" locked="0" layoutInCell="1" allowOverlap="1" wp14:anchorId="572E9891" wp14:editId="319FC82C">
          <wp:simplePos x="0" y="0"/>
          <wp:positionH relativeFrom="page">
            <wp:posOffset>5847969</wp:posOffset>
          </wp:positionH>
          <wp:positionV relativeFrom="page">
            <wp:posOffset>529843</wp:posOffset>
          </wp:positionV>
          <wp:extent cx="742950" cy="46672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42950" cy="466725"/>
                  </a:xfrm>
                  <a:prstGeom prst="rect">
                    <a:avLst/>
                  </a:prstGeom>
                </pic:spPr>
              </pic:pic>
            </a:graphicData>
          </a:graphic>
        </wp:anchor>
      </w:drawing>
    </w:r>
    <w:r>
      <w:rPr>
        <w:noProof/>
      </w:rPr>
      <w:drawing>
        <wp:anchor distT="0" distB="0" distL="0" distR="0" simplePos="0" relativeHeight="487223296" behindDoc="1" locked="0" layoutInCell="1" allowOverlap="1" wp14:anchorId="59CEFD20" wp14:editId="74D196DA">
          <wp:simplePos x="0" y="0"/>
          <wp:positionH relativeFrom="page">
            <wp:posOffset>724741</wp:posOffset>
          </wp:positionH>
          <wp:positionV relativeFrom="page">
            <wp:posOffset>770917</wp:posOffset>
          </wp:positionV>
          <wp:extent cx="974575" cy="29701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BB37" w14:textId="77777777" w:rsidR="00322B31" w:rsidRDefault="00000000">
    <w:pPr>
      <w:pStyle w:val="GvdeMetni"/>
      <w:spacing w:line="14" w:lineRule="auto"/>
      <w:rPr>
        <w:sz w:val="20"/>
      </w:rPr>
    </w:pPr>
    <w:r>
      <w:rPr>
        <w:noProof/>
      </w:rPr>
      <mc:AlternateContent>
        <mc:Choice Requires="wps">
          <w:drawing>
            <wp:anchor distT="0" distB="0" distL="0" distR="0" simplePos="0" relativeHeight="15729664" behindDoc="0" locked="0" layoutInCell="1" allowOverlap="1" wp14:anchorId="470FD260" wp14:editId="45068BF6">
              <wp:simplePos x="0" y="0"/>
              <wp:positionH relativeFrom="page">
                <wp:posOffset>510540</wp:posOffset>
              </wp:positionH>
              <wp:positionV relativeFrom="page">
                <wp:posOffset>449579</wp:posOffset>
              </wp:positionV>
              <wp:extent cx="6562090" cy="12452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5599CE26" w14:textId="77777777">
                            <w:trPr>
                              <w:trHeight w:val="981"/>
                            </w:trPr>
                            <w:tc>
                              <w:tcPr>
                                <w:tcW w:w="2079" w:type="dxa"/>
                                <w:vMerge w:val="restart"/>
                              </w:tcPr>
                              <w:p w14:paraId="54236EDC" w14:textId="77777777" w:rsidR="00322B31" w:rsidRDefault="00322B31">
                                <w:pPr>
                                  <w:pStyle w:val="TableParagraph"/>
                                  <w:rPr>
                                    <w:sz w:val="18"/>
                                  </w:rPr>
                                </w:pPr>
                              </w:p>
                              <w:p w14:paraId="6E60C583" w14:textId="77777777" w:rsidR="00322B31" w:rsidRDefault="00322B31">
                                <w:pPr>
                                  <w:pStyle w:val="TableParagraph"/>
                                  <w:rPr>
                                    <w:sz w:val="18"/>
                                  </w:rPr>
                                </w:pPr>
                              </w:p>
                              <w:p w14:paraId="11861965" w14:textId="77777777" w:rsidR="00322B31" w:rsidRDefault="00322B31">
                                <w:pPr>
                                  <w:pStyle w:val="TableParagraph"/>
                                  <w:rPr>
                                    <w:sz w:val="18"/>
                                  </w:rPr>
                                </w:pPr>
                              </w:p>
                              <w:p w14:paraId="6088F342" w14:textId="77777777" w:rsidR="00322B31" w:rsidRDefault="00322B31">
                                <w:pPr>
                                  <w:pStyle w:val="TableParagraph"/>
                                  <w:rPr>
                                    <w:sz w:val="18"/>
                                  </w:rPr>
                                </w:pPr>
                              </w:p>
                              <w:p w14:paraId="00E91454" w14:textId="77777777" w:rsidR="00322B31" w:rsidRDefault="00322B31">
                                <w:pPr>
                                  <w:pStyle w:val="TableParagraph"/>
                                  <w:spacing w:before="146"/>
                                  <w:rPr>
                                    <w:sz w:val="18"/>
                                  </w:rPr>
                                </w:pPr>
                              </w:p>
                              <w:p w14:paraId="08BD9CD5"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0CC92B8E" w14:textId="77777777" w:rsidR="006736A3" w:rsidRDefault="006736A3" w:rsidP="006736A3">
                                <w:pPr>
                                  <w:pStyle w:val="TableParagraph"/>
                                  <w:spacing w:before="228"/>
                                  <w:ind w:left="6" w:right="1"/>
                                  <w:jc w:val="center"/>
                                  <w:rPr>
                                    <w:b/>
                                    <w:sz w:val="20"/>
                                  </w:rPr>
                                </w:pPr>
                                <w:r>
                                  <w:rPr>
                                    <w:b/>
                                    <w:spacing w:val="-4"/>
                                    <w:sz w:val="20"/>
                                  </w:rPr>
                                  <w:t>T.C.</w:t>
                                </w:r>
                              </w:p>
                              <w:p w14:paraId="55758128" w14:textId="1C989DD0"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17E8B5F9" w14:textId="77777777" w:rsidR="00322B31" w:rsidRDefault="00322B31">
                                <w:pPr>
                                  <w:pStyle w:val="TableParagraph"/>
                                </w:pPr>
                              </w:p>
                            </w:tc>
                          </w:tr>
                          <w:tr w:rsidR="0010041D" w14:paraId="5BEAEFC2" w14:textId="77777777">
                            <w:trPr>
                              <w:trHeight w:val="230"/>
                            </w:trPr>
                            <w:tc>
                              <w:tcPr>
                                <w:tcW w:w="2079" w:type="dxa"/>
                                <w:vMerge/>
                                <w:tcBorders>
                                  <w:top w:val="nil"/>
                                </w:tcBorders>
                              </w:tcPr>
                              <w:p w14:paraId="08866698" w14:textId="77777777" w:rsidR="0010041D" w:rsidRDefault="0010041D" w:rsidP="0010041D">
                                <w:pPr>
                                  <w:rPr>
                                    <w:sz w:val="2"/>
                                    <w:szCs w:val="2"/>
                                  </w:rPr>
                                </w:pPr>
                              </w:p>
                            </w:tc>
                            <w:tc>
                              <w:tcPr>
                                <w:tcW w:w="5574" w:type="dxa"/>
                                <w:vMerge w:val="restart"/>
                              </w:tcPr>
                              <w:p w14:paraId="271A8014" w14:textId="77777777" w:rsidR="0010041D" w:rsidRDefault="0010041D" w:rsidP="0010041D">
                                <w:pPr>
                                  <w:pStyle w:val="TableParagraph"/>
                                  <w:spacing w:before="127"/>
                                  <w:rPr>
                                    <w:sz w:val="20"/>
                                  </w:rPr>
                                </w:pPr>
                              </w:p>
                              <w:p w14:paraId="3EB05535"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0DC1B935" w14:textId="6FE8734D"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6241A3D9" w14:textId="77777777">
                            <w:trPr>
                              <w:trHeight w:val="230"/>
                            </w:trPr>
                            <w:tc>
                              <w:tcPr>
                                <w:tcW w:w="2079" w:type="dxa"/>
                                <w:vMerge/>
                                <w:tcBorders>
                                  <w:top w:val="nil"/>
                                </w:tcBorders>
                              </w:tcPr>
                              <w:p w14:paraId="5EFCC695" w14:textId="77777777" w:rsidR="0010041D" w:rsidRDefault="0010041D" w:rsidP="0010041D">
                                <w:pPr>
                                  <w:rPr>
                                    <w:sz w:val="2"/>
                                    <w:szCs w:val="2"/>
                                  </w:rPr>
                                </w:pPr>
                              </w:p>
                            </w:tc>
                            <w:tc>
                              <w:tcPr>
                                <w:tcW w:w="5574" w:type="dxa"/>
                                <w:vMerge/>
                                <w:tcBorders>
                                  <w:top w:val="nil"/>
                                </w:tcBorders>
                              </w:tcPr>
                              <w:p w14:paraId="225B2B8E" w14:textId="77777777" w:rsidR="0010041D" w:rsidRDefault="0010041D" w:rsidP="0010041D">
                                <w:pPr>
                                  <w:rPr>
                                    <w:sz w:val="2"/>
                                    <w:szCs w:val="2"/>
                                  </w:rPr>
                                </w:pPr>
                              </w:p>
                            </w:tc>
                            <w:tc>
                              <w:tcPr>
                                <w:tcW w:w="2552" w:type="dxa"/>
                              </w:tcPr>
                              <w:p w14:paraId="1EA2AFDE" w14:textId="5C0E9DAF"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362663BE" w14:textId="77777777">
                            <w:trPr>
                              <w:trHeight w:val="230"/>
                            </w:trPr>
                            <w:tc>
                              <w:tcPr>
                                <w:tcW w:w="2079" w:type="dxa"/>
                                <w:vMerge/>
                                <w:tcBorders>
                                  <w:top w:val="nil"/>
                                </w:tcBorders>
                              </w:tcPr>
                              <w:p w14:paraId="0B37B19F" w14:textId="77777777" w:rsidR="0010041D" w:rsidRDefault="0010041D" w:rsidP="0010041D">
                                <w:pPr>
                                  <w:rPr>
                                    <w:sz w:val="2"/>
                                    <w:szCs w:val="2"/>
                                  </w:rPr>
                                </w:pPr>
                              </w:p>
                            </w:tc>
                            <w:tc>
                              <w:tcPr>
                                <w:tcW w:w="5574" w:type="dxa"/>
                                <w:vMerge/>
                                <w:tcBorders>
                                  <w:top w:val="nil"/>
                                </w:tcBorders>
                              </w:tcPr>
                              <w:p w14:paraId="72A5E8EA" w14:textId="77777777" w:rsidR="0010041D" w:rsidRDefault="0010041D" w:rsidP="0010041D">
                                <w:pPr>
                                  <w:rPr>
                                    <w:sz w:val="2"/>
                                    <w:szCs w:val="2"/>
                                  </w:rPr>
                                </w:pPr>
                              </w:p>
                            </w:tc>
                            <w:tc>
                              <w:tcPr>
                                <w:tcW w:w="2552" w:type="dxa"/>
                              </w:tcPr>
                              <w:p w14:paraId="61E55623" w14:textId="7AE47045"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39CB0B71" w14:textId="77777777">
                            <w:trPr>
                              <w:trHeight w:val="230"/>
                            </w:trPr>
                            <w:tc>
                              <w:tcPr>
                                <w:tcW w:w="2079" w:type="dxa"/>
                                <w:vMerge/>
                                <w:tcBorders>
                                  <w:top w:val="nil"/>
                                </w:tcBorders>
                              </w:tcPr>
                              <w:p w14:paraId="79CD407E" w14:textId="77777777" w:rsidR="0010041D" w:rsidRDefault="0010041D" w:rsidP="0010041D">
                                <w:pPr>
                                  <w:rPr>
                                    <w:sz w:val="2"/>
                                    <w:szCs w:val="2"/>
                                  </w:rPr>
                                </w:pPr>
                              </w:p>
                            </w:tc>
                            <w:tc>
                              <w:tcPr>
                                <w:tcW w:w="5574" w:type="dxa"/>
                                <w:vMerge/>
                                <w:tcBorders>
                                  <w:top w:val="nil"/>
                                </w:tcBorders>
                              </w:tcPr>
                              <w:p w14:paraId="5230251F" w14:textId="77777777" w:rsidR="0010041D" w:rsidRDefault="0010041D" w:rsidP="0010041D">
                                <w:pPr>
                                  <w:rPr>
                                    <w:sz w:val="2"/>
                                    <w:szCs w:val="2"/>
                                  </w:rPr>
                                </w:pPr>
                              </w:p>
                            </w:tc>
                            <w:tc>
                              <w:tcPr>
                                <w:tcW w:w="2552" w:type="dxa"/>
                              </w:tcPr>
                              <w:p w14:paraId="1C0D0023" w14:textId="1C3D229D"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3D82C7E4" w14:textId="77777777" w:rsidR="00322B31" w:rsidRDefault="00322B31">
                          <w:pPr>
                            <w:pStyle w:val="GvdeMetni"/>
                          </w:pPr>
                        </w:p>
                      </w:txbxContent>
                    </wps:txbx>
                    <wps:bodyPr wrap="square" lIns="0" tIns="0" rIns="0" bIns="0" rtlCol="0">
                      <a:noAutofit/>
                    </wps:bodyPr>
                  </wps:wsp>
                </a:graphicData>
              </a:graphic>
            </wp:anchor>
          </w:drawing>
        </mc:Choice>
        <mc:Fallback>
          <w:pict>
            <v:shapetype w14:anchorId="470FD260" id="_x0000_t202" coordsize="21600,21600" o:spt="202" path="m,l,21600r21600,l21600,xe">
              <v:stroke joinstyle="miter"/>
              <v:path gradientshapeok="t" o:connecttype="rect"/>
            </v:shapetype>
            <v:shape id="Textbox 9" o:spid="_x0000_s1028" type="#_x0000_t202" style="position:absolute;margin-left:40.2pt;margin-top:35.4pt;width:516.7pt;height:98.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5599CE26" w14:textId="77777777">
                      <w:trPr>
                        <w:trHeight w:val="981"/>
                      </w:trPr>
                      <w:tc>
                        <w:tcPr>
                          <w:tcW w:w="2079" w:type="dxa"/>
                          <w:vMerge w:val="restart"/>
                        </w:tcPr>
                        <w:p w14:paraId="54236EDC" w14:textId="77777777" w:rsidR="00322B31" w:rsidRDefault="00322B31">
                          <w:pPr>
                            <w:pStyle w:val="TableParagraph"/>
                            <w:rPr>
                              <w:sz w:val="18"/>
                            </w:rPr>
                          </w:pPr>
                        </w:p>
                        <w:p w14:paraId="6E60C583" w14:textId="77777777" w:rsidR="00322B31" w:rsidRDefault="00322B31">
                          <w:pPr>
                            <w:pStyle w:val="TableParagraph"/>
                            <w:rPr>
                              <w:sz w:val="18"/>
                            </w:rPr>
                          </w:pPr>
                        </w:p>
                        <w:p w14:paraId="11861965" w14:textId="77777777" w:rsidR="00322B31" w:rsidRDefault="00322B31">
                          <w:pPr>
                            <w:pStyle w:val="TableParagraph"/>
                            <w:rPr>
                              <w:sz w:val="18"/>
                            </w:rPr>
                          </w:pPr>
                        </w:p>
                        <w:p w14:paraId="6088F342" w14:textId="77777777" w:rsidR="00322B31" w:rsidRDefault="00322B31">
                          <w:pPr>
                            <w:pStyle w:val="TableParagraph"/>
                            <w:rPr>
                              <w:sz w:val="18"/>
                            </w:rPr>
                          </w:pPr>
                        </w:p>
                        <w:p w14:paraId="00E91454" w14:textId="77777777" w:rsidR="00322B31" w:rsidRDefault="00322B31">
                          <w:pPr>
                            <w:pStyle w:val="TableParagraph"/>
                            <w:spacing w:before="146"/>
                            <w:rPr>
                              <w:sz w:val="18"/>
                            </w:rPr>
                          </w:pPr>
                        </w:p>
                        <w:p w14:paraId="08BD9CD5"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0CC92B8E" w14:textId="77777777" w:rsidR="006736A3" w:rsidRDefault="006736A3" w:rsidP="006736A3">
                          <w:pPr>
                            <w:pStyle w:val="TableParagraph"/>
                            <w:spacing w:before="228"/>
                            <w:ind w:left="6" w:right="1"/>
                            <w:jc w:val="center"/>
                            <w:rPr>
                              <w:b/>
                              <w:sz w:val="20"/>
                            </w:rPr>
                          </w:pPr>
                          <w:r>
                            <w:rPr>
                              <w:b/>
                              <w:spacing w:val="-4"/>
                              <w:sz w:val="20"/>
                            </w:rPr>
                            <w:t>T.C.</w:t>
                          </w:r>
                        </w:p>
                        <w:p w14:paraId="55758128" w14:textId="1C989DD0"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17E8B5F9" w14:textId="77777777" w:rsidR="00322B31" w:rsidRDefault="00322B31">
                          <w:pPr>
                            <w:pStyle w:val="TableParagraph"/>
                          </w:pPr>
                        </w:p>
                      </w:tc>
                    </w:tr>
                    <w:tr w:rsidR="0010041D" w14:paraId="5BEAEFC2" w14:textId="77777777">
                      <w:trPr>
                        <w:trHeight w:val="230"/>
                      </w:trPr>
                      <w:tc>
                        <w:tcPr>
                          <w:tcW w:w="2079" w:type="dxa"/>
                          <w:vMerge/>
                          <w:tcBorders>
                            <w:top w:val="nil"/>
                          </w:tcBorders>
                        </w:tcPr>
                        <w:p w14:paraId="08866698" w14:textId="77777777" w:rsidR="0010041D" w:rsidRDefault="0010041D" w:rsidP="0010041D">
                          <w:pPr>
                            <w:rPr>
                              <w:sz w:val="2"/>
                              <w:szCs w:val="2"/>
                            </w:rPr>
                          </w:pPr>
                        </w:p>
                      </w:tc>
                      <w:tc>
                        <w:tcPr>
                          <w:tcW w:w="5574" w:type="dxa"/>
                          <w:vMerge w:val="restart"/>
                        </w:tcPr>
                        <w:p w14:paraId="271A8014" w14:textId="77777777" w:rsidR="0010041D" w:rsidRDefault="0010041D" w:rsidP="0010041D">
                          <w:pPr>
                            <w:pStyle w:val="TableParagraph"/>
                            <w:spacing w:before="127"/>
                            <w:rPr>
                              <w:sz w:val="20"/>
                            </w:rPr>
                          </w:pPr>
                        </w:p>
                        <w:p w14:paraId="3EB05535"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0DC1B935" w14:textId="6FE8734D"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6241A3D9" w14:textId="77777777">
                      <w:trPr>
                        <w:trHeight w:val="230"/>
                      </w:trPr>
                      <w:tc>
                        <w:tcPr>
                          <w:tcW w:w="2079" w:type="dxa"/>
                          <w:vMerge/>
                          <w:tcBorders>
                            <w:top w:val="nil"/>
                          </w:tcBorders>
                        </w:tcPr>
                        <w:p w14:paraId="5EFCC695" w14:textId="77777777" w:rsidR="0010041D" w:rsidRDefault="0010041D" w:rsidP="0010041D">
                          <w:pPr>
                            <w:rPr>
                              <w:sz w:val="2"/>
                              <w:szCs w:val="2"/>
                            </w:rPr>
                          </w:pPr>
                        </w:p>
                      </w:tc>
                      <w:tc>
                        <w:tcPr>
                          <w:tcW w:w="5574" w:type="dxa"/>
                          <w:vMerge/>
                          <w:tcBorders>
                            <w:top w:val="nil"/>
                          </w:tcBorders>
                        </w:tcPr>
                        <w:p w14:paraId="225B2B8E" w14:textId="77777777" w:rsidR="0010041D" w:rsidRDefault="0010041D" w:rsidP="0010041D">
                          <w:pPr>
                            <w:rPr>
                              <w:sz w:val="2"/>
                              <w:szCs w:val="2"/>
                            </w:rPr>
                          </w:pPr>
                        </w:p>
                      </w:tc>
                      <w:tc>
                        <w:tcPr>
                          <w:tcW w:w="2552" w:type="dxa"/>
                        </w:tcPr>
                        <w:p w14:paraId="1EA2AFDE" w14:textId="5C0E9DAF"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362663BE" w14:textId="77777777">
                      <w:trPr>
                        <w:trHeight w:val="230"/>
                      </w:trPr>
                      <w:tc>
                        <w:tcPr>
                          <w:tcW w:w="2079" w:type="dxa"/>
                          <w:vMerge/>
                          <w:tcBorders>
                            <w:top w:val="nil"/>
                          </w:tcBorders>
                        </w:tcPr>
                        <w:p w14:paraId="0B37B19F" w14:textId="77777777" w:rsidR="0010041D" w:rsidRDefault="0010041D" w:rsidP="0010041D">
                          <w:pPr>
                            <w:rPr>
                              <w:sz w:val="2"/>
                              <w:szCs w:val="2"/>
                            </w:rPr>
                          </w:pPr>
                        </w:p>
                      </w:tc>
                      <w:tc>
                        <w:tcPr>
                          <w:tcW w:w="5574" w:type="dxa"/>
                          <w:vMerge/>
                          <w:tcBorders>
                            <w:top w:val="nil"/>
                          </w:tcBorders>
                        </w:tcPr>
                        <w:p w14:paraId="72A5E8EA" w14:textId="77777777" w:rsidR="0010041D" w:rsidRDefault="0010041D" w:rsidP="0010041D">
                          <w:pPr>
                            <w:rPr>
                              <w:sz w:val="2"/>
                              <w:szCs w:val="2"/>
                            </w:rPr>
                          </w:pPr>
                        </w:p>
                      </w:tc>
                      <w:tc>
                        <w:tcPr>
                          <w:tcW w:w="2552" w:type="dxa"/>
                        </w:tcPr>
                        <w:p w14:paraId="61E55623" w14:textId="7AE47045"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39CB0B71" w14:textId="77777777">
                      <w:trPr>
                        <w:trHeight w:val="230"/>
                      </w:trPr>
                      <w:tc>
                        <w:tcPr>
                          <w:tcW w:w="2079" w:type="dxa"/>
                          <w:vMerge/>
                          <w:tcBorders>
                            <w:top w:val="nil"/>
                          </w:tcBorders>
                        </w:tcPr>
                        <w:p w14:paraId="79CD407E" w14:textId="77777777" w:rsidR="0010041D" w:rsidRDefault="0010041D" w:rsidP="0010041D">
                          <w:pPr>
                            <w:rPr>
                              <w:sz w:val="2"/>
                              <w:szCs w:val="2"/>
                            </w:rPr>
                          </w:pPr>
                        </w:p>
                      </w:tc>
                      <w:tc>
                        <w:tcPr>
                          <w:tcW w:w="5574" w:type="dxa"/>
                          <w:vMerge/>
                          <w:tcBorders>
                            <w:top w:val="nil"/>
                          </w:tcBorders>
                        </w:tcPr>
                        <w:p w14:paraId="5230251F" w14:textId="77777777" w:rsidR="0010041D" w:rsidRDefault="0010041D" w:rsidP="0010041D">
                          <w:pPr>
                            <w:rPr>
                              <w:sz w:val="2"/>
                              <w:szCs w:val="2"/>
                            </w:rPr>
                          </w:pPr>
                        </w:p>
                      </w:tc>
                      <w:tc>
                        <w:tcPr>
                          <w:tcW w:w="2552" w:type="dxa"/>
                        </w:tcPr>
                        <w:p w14:paraId="1C0D0023" w14:textId="1C3D229D"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3D82C7E4" w14:textId="77777777" w:rsidR="00322B31" w:rsidRDefault="00322B31">
                    <w:pPr>
                      <w:pStyle w:val="GvdeMetni"/>
                    </w:pPr>
                  </w:p>
                </w:txbxContent>
              </v:textbox>
              <w10:wrap anchorx="page" anchory="page"/>
            </v:shape>
          </w:pict>
        </mc:Fallback>
      </mc:AlternateContent>
    </w:r>
    <w:r>
      <w:rPr>
        <w:noProof/>
      </w:rPr>
      <w:drawing>
        <wp:anchor distT="0" distB="0" distL="0" distR="0" simplePos="0" relativeHeight="487224320" behindDoc="1" locked="0" layoutInCell="1" allowOverlap="1" wp14:anchorId="2734231A" wp14:editId="163361E8">
          <wp:simplePos x="0" y="0"/>
          <wp:positionH relativeFrom="page">
            <wp:posOffset>5847969</wp:posOffset>
          </wp:positionH>
          <wp:positionV relativeFrom="page">
            <wp:posOffset>529843</wp:posOffset>
          </wp:positionV>
          <wp:extent cx="742950" cy="46672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42950" cy="466725"/>
                  </a:xfrm>
                  <a:prstGeom prst="rect">
                    <a:avLst/>
                  </a:prstGeom>
                </pic:spPr>
              </pic:pic>
            </a:graphicData>
          </a:graphic>
        </wp:anchor>
      </w:drawing>
    </w:r>
    <w:r>
      <w:rPr>
        <w:noProof/>
      </w:rPr>
      <w:drawing>
        <wp:anchor distT="0" distB="0" distL="0" distR="0" simplePos="0" relativeHeight="487224832" behindDoc="1" locked="0" layoutInCell="1" allowOverlap="1" wp14:anchorId="4C3FC35E" wp14:editId="4536CEEE">
          <wp:simplePos x="0" y="0"/>
          <wp:positionH relativeFrom="page">
            <wp:posOffset>724741</wp:posOffset>
          </wp:positionH>
          <wp:positionV relativeFrom="page">
            <wp:posOffset>770917</wp:posOffset>
          </wp:positionV>
          <wp:extent cx="974575" cy="29701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623D" w14:textId="77777777" w:rsidR="00322B31" w:rsidRDefault="00000000">
    <w:pPr>
      <w:pStyle w:val="GvdeMetni"/>
      <w:spacing w:line="14" w:lineRule="auto"/>
      <w:rPr>
        <w:sz w:val="20"/>
      </w:rPr>
    </w:pPr>
    <w:r>
      <w:rPr>
        <w:noProof/>
      </w:rPr>
      <mc:AlternateContent>
        <mc:Choice Requires="wps">
          <w:drawing>
            <wp:anchor distT="0" distB="0" distL="0" distR="0" simplePos="0" relativeHeight="15730176" behindDoc="0" locked="0" layoutInCell="1" allowOverlap="1" wp14:anchorId="37D4FC09" wp14:editId="00D5BB5E">
              <wp:simplePos x="0" y="0"/>
              <wp:positionH relativeFrom="page">
                <wp:posOffset>510540</wp:posOffset>
              </wp:positionH>
              <wp:positionV relativeFrom="page">
                <wp:posOffset>449579</wp:posOffset>
              </wp:positionV>
              <wp:extent cx="6562090" cy="12452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2C99FC06" w14:textId="77777777">
                            <w:trPr>
                              <w:trHeight w:val="981"/>
                            </w:trPr>
                            <w:tc>
                              <w:tcPr>
                                <w:tcW w:w="2079" w:type="dxa"/>
                                <w:vMerge w:val="restart"/>
                              </w:tcPr>
                              <w:p w14:paraId="45063BD7" w14:textId="77777777" w:rsidR="00322B31" w:rsidRDefault="00322B31">
                                <w:pPr>
                                  <w:pStyle w:val="TableParagraph"/>
                                  <w:rPr>
                                    <w:sz w:val="18"/>
                                  </w:rPr>
                                </w:pPr>
                              </w:p>
                              <w:p w14:paraId="1B327316" w14:textId="77777777" w:rsidR="00322B31" w:rsidRDefault="00322B31">
                                <w:pPr>
                                  <w:pStyle w:val="TableParagraph"/>
                                  <w:rPr>
                                    <w:sz w:val="18"/>
                                  </w:rPr>
                                </w:pPr>
                              </w:p>
                              <w:p w14:paraId="7975CD82" w14:textId="77777777" w:rsidR="00322B31" w:rsidRDefault="00322B31">
                                <w:pPr>
                                  <w:pStyle w:val="TableParagraph"/>
                                  <w:rPr>
                                    <w:sz w:val="18"/>
                                  </w:rPr>
                                </w:pPr>
                              </w:p>
                              <w:p w14:paraId="3759EF1C" w14:textId="77777777" w:rsidR="00322B31" w:rsidRDefault="00322B31">
                                <w:pPr>
                                  <w:pStyle w:val="TableParagraph"/>
                                  <w:rPr>
                                    <w:sz w:val="18"/>
                                  </w:rPr>
                                </w:pPr>
                              </w:p>
                              <w:p w14:paraId="1036DAD1" w14:textId="77777777" w:rsidR="00322B31" w:rsidRDefault="00322B31">
                                <w:pPr>
                                  <w:pStyle w:val="TableParagraph"/>
                                  <w:spacing w:before="146"/>
                                  <w:rPr>
                                    <w:sz w:val="18"/>
                                  </w:rPr>
                                </w:pPr>
                              </w:p>
                              <w:p w14:paraId="23754F02"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2C0F64AE" w14:textId="77777777" w:rsidR="006736A3" w:rsidRDefault="006736A3" w:rsidP="006736A3">
                                <w:pPr>
                                  <w:pStyle w:val="TableParagraph"/>
                                  <w:spacing w:before="228"/>
                                  <w:ind w:left="6" w:right="1"/>
                                  <w:jc w:val="center"/>
                                  <w:rPr>
                                    <w:b/>
                                    <w:sz w:val="20"/>
                                  </w:rPr>
                                </w:pPr>
                                <w:r>
                                  <w:rPr>
                                    <w:b/>
                                    <w:spacing w:val="-4"/>
                                    <w:sz w:val="20"/>
                                  </w:rPr>
                                  <w:t>T.C.</w:t>
                                </w:r>
                              </w:p>
                              <w:p w14:paraId="4041634E" w14:textId="65962B3E"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278B787C" w14:textId="77777777" w:rsidR="00322B31" w:rsidRDefault="00322B31">
                                <w:pPr>
                                  <w:pStyle w:val="TableParagraph"/>
                                </w:pPr>
                              </w:p>
                            </w:tc>
                          </w:tr>
                          <w:tr w:rsidR="0010041D" w14:paraId="146123E0" w14:textId="77777777">
                            <w:trPr>
                              <w:trHeight w:val="230"/>
                            </w:trPr>
                            <w:tc>
                              <w:tcPr>
                                <w:tcW w:w="2079" w:type="dxa"/>
                                <w:vMerge/>
                                <w:tcBorders>
                                  <w:top w:val="nil"/>
                                </w:tcBorders>
                              </w:tcPr>
                              <w:p w14:paraId="2A6636E4" w14:textId="77777777" w:rsidR="0010041D" w:rsidRDefault="0010041D" w:rsidP="0010041D">
                                <w:pPr>
                                  <w:rPr>
                                    <w:sz w:val="2"/>
                                    <w:szCs w:val="2"/>
                                  </w:rPr>
                                </w:pPr>
                              </w:p>
                            </w:tc>
                            <w:tc>
                              <w:tcPr>
                                <w:tcW w:w="5574" w:type="dxa"/>
                                <w:vMerge w:val="restart"/>
                              </w:tcPr>
                              <w:p w14:paraId="2E5491F6" w14:textId="77777777" w:rsidR="0010041D" w:rsidRDefault="0010041D" w:rsidP="0010041D">
                                <w:pPr>
                                  <w:pStyle w:val="TableParagraph"/>
                                  <w:spacing w:before="127"/>
                                  <w:rPr>
                                    <w:sz w:val="20"/>
                                  </w:rPr>
                                </w:pPr>
                              </w:p>
                              <w:p w14:paraId="7D7048A1"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579F4684" w14:textId="64482B70"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28313731" w14:textId="77777777">
                            <w:trPr>
                              <w:trHeight w:val="230"/>
                            </w:trPr>
                            <w:tc>
                              <w:tcPr>
                                <w:tcW w:w="2079" w:type="dxa"/>
                                <w:vMerge/>
                                <w:tcBorders>
                                  <w:top w:val="nil"/>
                                </w:tcBorders>
                              </w:tcPr>
                              <w:p w14:paraId="6DAA0DC2" w14:textId="77777777" w:rsidR="0010041D" w:rsidRDefault="0010041D" w:rsidP="0010041D">
                                <w:pPr>
                                  <w:rPr>
                                    <w:sz w:val="2"/>
                                    <w:szCs w:val="2"/>
                                  </w:rPr>
                                </w:pPr>
                              </w:p>
                            </w:tc>
                            <w:tc>
                              <w:tcPr>
                                <w:tcW w:w="5574" w:type="dxa"/>
                                <w:vMerge/>
                                <w:tcBorders>
                                  <w:top w:val="nil"/>
                                </w:tcBorders>
                              </w:tcPr>
                              <w:p w14:paraId="2FDEACF6" w14:textId="77777777" w:rsidR="0010041D" w:rsidRDefault="0010041D" w:rsidP="0010041D">
                                <w:pPr>
                                  <w:rPr>
                                    <w:sz w:val="2"/>
                                    <w:szCs w:val="2"/>
                                  </w:rPr>
                                </w:pPr>
                              </w:p>
                            </w:tc>
                            <w:tc>
                              <w:tcPr>
                                <w:tcW w:w="2552" w:type="dxa"/>
                              </w:tcPr>
                              <w:p w14:paraId="0C9E18FC" w14:textId="745C8995"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00A2E6D3" w14:textId="77777777">
                            <w:trPr>
                              <w:trHeight w:val="230"/>
                            </w:trPr>
                            <w:tc>
                              <w:tcPr>
                                <w:tcW w:w="2079" w:type="dxa"/>
                                <w:vMerge/>
                                <w:tcBorders>
                                  <w:top w:val="nil"/>
                                </w:tcBorders>
                              </w:tcPr>
                              <w:p w14:paraId="031F1CC2" w14:textId="77777777" w:rsidR="0010041D" w:rsidRDefault="0010041D" w:rsidP="0010041D">
                                <w:pPr>
                                  <w:rPr>
                                    <w:sz w:val="2"/>
                                    <w:szCs w:val="2"/>
                                  </w:rPr>
                                </w:pPr>
                              </w:p>
                            </w:tc>
                            <w:tc>
                              <w:tcPr>
                                <w:tcW w:w="5574" w:type="dxa"/>
                                <w:vMerge/>
                                <w:tcBorders>
                                  <w:top w:val="nil"/>
                                </w:tcBorders>
                              </w:tcPr>
                              <w:p w14:paraId="5B9EFCAA" w14:textId="77777777" w:rsidR="0010041D" w:rsidRDefault="0010041D" w:rsidP="0010041D">
                                <w:pPr>
                                  <w:rPr>
                                    <w:sz w:val="2"/>
                                    <w:szCs w:val="2"/>
                                  </w:rPr>
                                </w:pPr>
                              </w:p>
                            </w:tc>
                            <w:tc>
                              <w:tcPr>
                                <w:tcW w:w="2552" w:type="dxa"/>
                              </w:tcPr>
                              <w:p w14:paraId="7D4FFCD1" w14:textId="19844B98"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1F31E3E7" w14:textId="77777777">
                            <w:trPr>
                              <w:trHeight w:val="230"/>
                            </w:trPr>
                            <w:tc>
                              <w:tcPr>
                                <w:tcW w:w="2079" w:type="dxa"/>
                                <w:vMerge/>
                                <w:tcBorders>
                                  <w:top w:val="nil"/>
                                </w:tcBorders>
                              </w:tcPr>
                              <w:p w14:paraId="047DDABD" w14:textId="77777777" w:rsidR="0010041D" w:rsidRDefault="0010041D" w:rsidP="0010041D">
                                <w:pPr>
                                  <w:rPr>
                                    <w:sz w:val="2"/>
                                    <w:szCs w:val="2"/>
                                  </w:rPr>
                                </w:pPr>
                              </w:p>
                            </w:tc>
                            <w:tc>
                              <w:tcPr>
                                <w:tcW w:w="5574" w:type="dxa"/>
                                <w:vMerge/>
                                <w:tcBorders>
                                  <w:top w:val="nil"/>
                                </w:tcBorders>
                              </w:tcPr>
                              <w:p w14:paraId="6B3D2CF8" w14:textId="77777777" w:rsidR="0010041D" w:rsidRDefault="0010041D" w:rsidP="0010041D">
                                <w:pPr>
                                  <w:rPr>
                                    <w:sz w:val="2"/>
                                    <w:szCs w:val="2"/>
                                  </w:rPr>
                                </w:pPr>
                              </w:p>
                            </w:tc>
                            <w:tc>
                              <w:tcPr>
                                <w:tcW w:w="2552" w:type="dxa"/>
                              </w:tcPr>
                              <w:p w14:paraId="24F32728" w14:textId="63D7D9AC"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5800DB80" w14:textId="77777777" w:rsidR="00322B31" w:rsidRDefault="00322B31">
                          <w:pPr>
                            <w:pStyle w:val="GvdeMetni"/>
                          </w:pPr>
                        </w:p>
                      </w:txbxContent>
                    </wps:txbx>
                    <wps:bodyPr wrap="square" lIns="0" tIns="0" rIns="0" bIns="0" rtlCol="0">
                      <a:noAutofit/>
                    </wps:bodyPr>
                  </wps:wsp>
                </a:graphicData>
              </a:graphic>
            </wp:anchor>
          </w:drawing>
        </mc:Choice>
        <mc:Fallback>
          <w:pict>
            <v:shapetype w14:anchorId="37D4FC09" id="_x0000_t202" coordsize="21600,21600" o:spt="202" path="m,l,21600r21600,l21600,xe">
              <v:stroke joinstyle="miter"/>
              <v:path gradientshapeok="t" o:connecttype="rect"/>
            </v:shapetype>
            <v:shape id="Textbox 13" o:spid="_x0000_s1029" type="#_x0000_t202" style="position:absolute;margin-left:40.2pt;margin-top:35.4pt;width:516.7pt;height:98.0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2C99FC06" w14:textId="77777777">
                      <w:trPr>
                        <w:trHeight w:val="981"/>
                      </w:trPr>
                      <w:tc>
                        <w:tcPr>
                          <w:tcW w:w="2079" w:type="dxa"/>
                          <w:vMerge w:val="restart"/>
                        </w:tcPr>
                        <w:p w14:paraId="45063BD7" w14:textId="77777777" w:rsidR="00322B31" w:rsidRDefault="00322B31">
                          <w:pPr>
                            <w:pStyle w:val="TableParagraph"/>
                            <w:rPr>
                              <w:sz w:val="18"/>
                            </w:rPr>
                          </w:pPr>
                        </w:p>
                        <w:p w14:paraId="1B327316" w14:textId="77777777" w:rsidR="00322B31" w:rsidRDefault="00322B31">
                          <w:pPr>
                            <w:pStyle w:val="TableParagraph"/>
                            <w:rPr>
                              <w:sz w:val="18"/>
                            </w:rPr>
                          </w:pPr>
                        </w:p>
                        <w:p w14:paraId="7975CD82" w14:textId="77777777" w:rsidR="00322B31" w:rsidRDefault="00322B31">
                          <w:pPr>
                            <w:pStyle w:val="TableParagraph"/>
                            <w:rPr>
                              <w:sz w:val="18"/>
                            </w:rPr>
                          </w:pPr>
                        </w:p>
                        <w:p w14:paraId="3759EF1C" w14:textId="77777777" w:rsidR="00322B31" w:rsidRDefault="00322B31">
                          <w:pPr>
                            <w:pStyle w:val="TableParagraph"/>
                            <w:rPr>
                              <w:sz w:val="18"/>
                            </w:rPr>
                          </w:pPr>
                        </w:p>
                        <w:p w14:paraId="1036DAD1" w14:textId="77777777" w:rsidR="00322B31" w:rsidRDefault="00322B31">
                          <w:pPr>
                            <w:pStyle w:val="TableParagraph"/>
                            <w:spacing w:before="146"/>
                            <w:rPr>
                              <w:sz w:val="18"/>
                            </w:rPr>
                          </w:pPr>
                        </w:p>
                        <w:p w14:paraId="23754F02"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2C0F64AE" w14:textId="77777777" w:rsidR="006736A3" w:rsidRDefault="006736A3" w:rsidP="006736A3">
                          <w:pPr>
                            <w:pStyle w:val="TableParagraph"/>
                            <w:spacing w:before="228"/>
                            <w:ind w:left="6" w:right="1"/>
                            <w:jc w:val="center"/>
                            <w:rPr>
                              <w:b/>
                              <w:sz w:val="20"/>
                            </w:rPr>
                          </w:pPr>
                          <w:r>
                            <w:rPr>
                              <w:b/>
                              <w:spacing w:val="-4"/>
                              <w:sz w:val="20"/>
                            </w:rPr>
                            <w:t>T.C.</w:t>
                          </w:r>
                        </w:p>
                        <w:p w14:paraId="4041634E" w14:textId="65962B3E"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278B787C" w14:textId="77777777" w:rsidR="00322B31" w:rsidRDefault="00322B31">
                          <w:pPr>
                            <w:pStyle w:val="TableParagraph"/>
                          </w:pPr>
                        </w:p>
                      </w:tc>
                    </w:tr>
                    <w:tr w:rsidR="0010041D" w14:paraId="146123E0" w14:textId="77777777">
                      <w:trPr>
                        <w:trHeight w:val="230"/>
                      </w:trPr>
                      <w:tc>
                        <w:tcPr>
                          <w:tcW w:w="2079" w:type="dxa"/>
                          <w:vMerge/>
                          <w:tcBorders>
                            <w:top w:val="nil"/>
                          </w:tcBorders>
                        </w:tcPr>
                        <w:p w14:paraId="2A6636E4" w14:textId="77777777" w:rsidR="0010041D" w:rsidRDefault="0010041D" w:rsidP="0010041D">
                          <w:pPr>
                            <w:rPr>
                              <w:sz w:val="2"/>
                              <w:szCs w:val="2"/>
                            </w:rPr>
                          </w:pPr>
                        </w:p>
                      </w:tc>
                      <w:tc>
                        <w:tcPr>
                          <w:tcW w:w="5574" w:type="dxa"/>
                          <w:vMerge w:val="restart"/>
                        </w:tcPr>
                        <w:p w14:paraId="2E5491F6" w14:textId="77777777" w:rsidR="0010041D" w:rsidRDefault="0010041D" w:rsidP="0010041D">
                          <w:pPr>
                            <w:pStyle w:val="TableParagraph"/>
                            <w:spacing w:before="127"/>
                            <w:rPr>
                              <w:sz w:val="20"/>
                            </w:rPr>
                          </w:pPr>
                        </w:p>
                        <w:p w14:paraId="7D7048A1"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579F4684" w14:textId="64482B70"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28313731" w14:textId="77777777">
                      <w:trPr>
                        <w:trHeight w:val="230"/>
                      </w:trPr>
                      <w:tc>
                        <w:tcPr>
                          <w:tcW w:w="2079" w:type="dxa"/>
                          <w:vMerge/>
                          <w:tcBorders>
                            <w:top w:val="nil"/>
                          </w:tcBorders>
                        </w:tcPr>
                        <w:p w14:paraId="6DAA0DC2" w14:textId="77777777" w:rsidR="0010041D" w:rsidRDefault="0010041D" w:rsidP="0010041D">
                          <w:pPr>
                            <w:rPr>
                              <w:sz w:val="2"/>
                              <w:szCs w:val="2"/>
                            </w:rPr>
                          </w:pPr>
                        </w:p>
                      </w:tc>
                      <w:tc>
                        <w:tcPr>
                          <w:tcW w:w="5574" w:type="dxa"/>
                          <w:vMerge/>
                          <w:tcBorders>
                            <w:top w:val="nil"/>
                          </w:tcBorders>
                        </w:tcPr>
                        <w:p w14:paraId="2FDEACF6" w14:textId="77777777" w:rsidR="0010041D" w:rsidRDefault="0010041D" w:rsidP="0010041D">
                          <w:pPr>
                            <w:rPr>
                              <w:sz w:val="2"/>
                              <w:szCs w:val="2"/>
                            </w:rPr>
                          </w:pPr>
                        </w:p>
                      </w:tc>
                      <w:tc>
                        <w:tcPr>
                          <w:tcW w:w="2552" w:type="dxa"/>
                        </w:tcPr>
                        <w:p w14:paraId="0C9E18FC" w14:textId="745C8995"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00A2E6D3" w14:textId="77777777">
                      <w:trPr>
                        <w:trHeight w:val="230"/>
                      </w:trPr>
                      <w:tc>
                        <w:tcPr>
                          <w:tcW w:w="2079" w:type="dxa"/>
                          <w:vMerge/>
                          <w:tcBorders>
                            <w:top w:val="nil"/>
                          </w:tcBorders>
                        </w:tcPr>
                        <w:p w14:paraId="031F1CC2" w14:textId="77777777" w:rsidR="0010041D" w:rsidRDefault="0010041D" w:rsidP="0010041D">
                          <w:pPr>
                            <w:rPr>
                              <w:sz w:val="2"/>
                              <w:szCs w:val="2"/>
                            </w:rPr>
                          </w:pPr>
                        </w:p>
                      </w:tc>
                      <w:tc>
                        <w:tcPr>
                          <w:tcW w:w="5574" w:type="dxa"/>
                          <w:vMerge/>
                          <w:tcBorders>
                            <w:top w:val="nil"/>
                          </w:tcBorders>
                        </w:tcPr>
                        <w:p w14:paraId="5B9EFCAA" w14:textId="77777777" w:rsidR="0010041D" w:rsidRDefault="0010041D" w:rsidP="0010041D">
                          <w:pPr>
                            <w:rPr>
                              <w:sz w:val="2"/>
                              <w:szCs w:val="2"/>
                            </w:rPr>
                          </w:pPr>
                        </w:p>
                      </w:tc>
                      <w:tc>
                        <w:tcPr>
                          <w:tcW w:w="2552" w:type="dxa"/>
                        </w:tcPr>
                        <w:p w14:paraId="7D4FFCD1" w14:textId="19844B98"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1F31E3E7" w14:textId="77777777">
                      <w:trPr>
                        <w:trHeight w:val="230"/>
                      </w:trPr>
                      <w:tc>
                        <w:tcPr>
                          <w:tcW w:w="2079" w:type="dxa"/>
                          <w:vMerge/>
                          <w:tcBorders>
                            <w:top w:val="nil"/>
                          </w:tcBorders>
                        </w:tcPr>
                        <w:p w14:paraId="047DDABD" w14:textId="77777777" w:rsidR="0010041D" w:rsidRDefault="0010041D" w:rsidP="0010041D">
                          <w:pPr>
                            <w:rPr>
                              <w:sz w:val="2"/>
                              <w:szCs w:val="2"/>
                            </w:rPr>
                          </w:pPr>
                        </w:p>
                      </w:tc>
                      <w:tc>
                        <w:tcPr>
                          <w:tcW w:w="5574" w:type="dxa"/>
                          <w:vMerge/>
                          <w:tcBorders>
                            <w:top w:val="nil"/>
                          </w:tcBorders>
                        </w:tcPr>
                        <w:p w14:paraId="6B3D2CF8" w14:textId="77777777" w:rsidR="0010041D" w:rsidRDefault="0010041D" w:rsidP="0010041D">
                          <w:pPr>
                            <w:rPr>
                              <w:sz w:val="2"/>
                              <w:szCs w:val="2"/>
                            </w:rPr>
                          </w:pPr>
                        </w:p>
                      </w:tc>
                      <w:tc>
                        <w:tcPr>
                          <w:tcW w:w="2552" w:type="dxa"/>
                        </w:tcPr>
                        <w:p w14:paraId="24F32728" w14:textId="63D7D9AC"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5800DB80" w14:textId="77777777" w:rsidR="00322B31" w:rsidRDefault="00322B31">
                    <w:pPr>
                      <w:pStyle w:val="GvdeMetni"/>
                    </w:pPr>
                  </w:p>
                </w:txbxContent>
              </v:textbox>
              <w10:wrap anchorx="page" anchory="page"/>
            </v:shape>
          </w:pict>
        </mc:Fallback>
      </mc:AlternateContent>
    </w:r>
    <w:r>
      <w:rPr>
        <w:noProof/>
      </w:rPr>
      <w:drawing>
        <wp:anchor distT="0" distB="0" distL="0" distR="0" simplePos="0" relativeHeight="487225856" behindDoc="1" locked="0" layoutInCell="1" allowOverlap="1" wp14:anchorId="2281AD50" wp14:editId="63E29753">
          <wp:simplePos x="0" y="0"/>
          <wp:positionH relativeFrom="page">
            <wp:posOffset>5847969</wp:posOffset>
          </wp:positionH>
          <wp:positionV relativeFrom="page">
            <wp:posOffset>529843</wp:posOffset>
          </wp:positionV>
          <wp:extent cx="742950" cy="46672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742950" cy="466725"/>
                  </a:xfrm>
                  <a:prstGeom prst="rect">
                    <a:avLst/>
                  </a:prstGeom>
                </pic:spPr>
              </pic:pic>
            </a:graphicData>
          </a:graphic>
        </wp:anchor>
      </w:drawing>
    </w:r>
    <w:r>
      <w:rPr>
        <w:noProof/>
      </w:rPr>
      <w:drawing>
        <wp:anchor distT="0" distB="0" distL="0" distR="0" simplePos="0" relativeHeight="487226368" behindDoc="1" locked="0" layoutInCell="1" allowOverlap="1" wp14:anchorId="06D43884" wp14:editId="1688C439">
          <wp:simplePos x="0" y="0"/>
          <wp:positionH relativeFrom="page">
            <wp:posOffset>724741</wp:posOffset>
          </wp:positionH>
          <wp:positionV relativeFrom="page">
            <wp:posOffset>770917</wp:posOffset>
          </wp:positionV>
          <wp:extent cx="974575" cy="29701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8977" w14:textId="77777777" w:rsidR="00322B31" w:rsidRDefault="00000000">
    <w:pPr>
      <w:pStyle w:val="GvdeMetni"/>
      <w:spacing w:line="14" w:lineRule="auto"/>
      <w:rPr>
        <w:sz w:val="20"/>
      </w:rPr>
    </w:pPr>
    <w:r>
      <w:rPr>
        <w:noProof/>
      </w:rPr>
      <mc:AlternateContent>
        <mc:Choice Requires="wps">
          <w:drawing>
            <wp:anchor distT="0" distB="0" distL="0" distR="0" simplePos="0" relativeHeight="15730688" behindDoc="0" locked="0" layoutInCell="1" allowOverlap="1" wp14:anchorId="7A2DB395" wp14:editId="464F65AC">
              <wp:simplePos x="0" y="0"/>
              <wp:positionH relativeFrom="page">
                <wp:posOffset>510540</wp:posOffset>
              </wp:positionH>
              <wp:positionV relativeFrom="page">
                <wp:posOffset>449579</wp:posOffset>
              </wp:positionV>
              <wp:extent cx="6562090" cy="12452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6C9E1F0E" w14:textId="77777777">
                            <w:trPr>
                              <w:trHeight w:val="981"/>
                            </w:trPr>
                            <w:tc>
                              <w:tcPr>
                                <w:tcW w:w="2079" w:type="dxa"/>
                                <w:vMerge w:val="restart"/>
                              </w:tcPr>
                              <w:p w14:paraId="1AEF1340" w14:textId="77777777" w:rsidR="00322B31" w:rsidRDefault="00322B31">
                                <w:pPr>
                                  <w:pStyle w:val="TableParagraph"/>
                                  <w:rPr>
                                    <w:b/>
                                    <w:sz w:val="18"/>
                                  </w:rPr>
                                </w:pPr>
                              </w:p>
                              <w:p w14:paraId="60C24BA6" w14:textId="77777777" w:rsidR="00322B31" w:rsidRDefault="00322B31">
                                <w:pPr>
                                  <w:pStyle w:val="TableParagraph"/>
                                  <w:rPr>
                                    <w:b/>
                                    <w:sz w:val="18"/>
                                  </w:rPr>
                                </w:pPr>
                              </w:p>
                              <w:p w14:paraId="18DD1180" w14:textId="77777777" w:rsidR="00322B31" w:rsidRDefault="00322B31">
                                <w:pPr>
                                  <w:pStyle w:val="TableParagraph"/>
                                  <w:rPr>
                                    <w:b/>
                                    <w:sz w:val="18"/>
                                  </w:rPr>
                                </w:pPr>
                              </w:p>
                              <w:p w14:paraId="73F50814" w14:textId="77777777" w:rsidR="00322B31" w:rsidRDefault="00322B31">
                                <w:pPr>
                                  <w:pStyle w:val="TableParagraph"/>
                                  <w:rPr>
                                    <w:b/>
                                    <w:sz w:val="18"/>
                                  </w:rPr>
                                </w:pPr>
                              </w:p>
                              <w:p w14:paraId="1A43EA65" w14:textId="77777777" w:rsidR="00322B31" w:rsidRDefault="00322B31">
                                <w:pPr>
                                  <w:pStyle w:val="TableParagraph"/>
                                  <w:spacing w:before="146"/>
                                  <w:rPr>
                                    <w:b/>
                                    <w:sz w:val="18"/>
                                  </w:rPr>
                                </w:pPr>
                              </w:p>
                              <w:p w14:paraId="3A83D35F"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06948A4C" w14:textId="77777777" w:rsidR="006736A3" w:rsidRDefault="006736A3" w:rsidP="006736A3">
                                <w:pPr>
                                  <w:pStyle w:val="TableParagraph"/>
                                  <w:spacing w:before="228"/>
                                  <w:ind w:left="6" w:right="1"/>
                                  <w:jc w:val="center"/>
                                  <w:rPr>
                                    <w:b/>
                                    <w:sz w:val="20"/>
                                  </w:rPr>
                                </w:pPr>
                                <w:r>
                                  <w:rPr>
                                    <w:b/>
                                    <w:spacing w:val="-4"/>
                                    <w:sz w:val="20"/>
                                  </w:rPr>
                                  <w:t>T.C.</w:t>
                                </w:r>
                              </w:p>
                              <w:p w14:paraId="2B6B8CA2" w14:textId="0B8A4095"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57FEFF89" w14:textId="77777777" w:rsidR="00322B31" w:rsidRDefault="00322B31">
                                <w:pPr>
                                  <w:pStyle w:val="TableParagraph"/>
                                </w:pPr>
                              </w:p>
                            </w:tc>
                          </w:tr>
                          <w:tr w:rsidR="0010041D" w14:paraId="0D5F5B9B" w14:textId="77777777">
                            <w:trPr>
                              <w:trHeight w:val="230"/>
                            </w:trPr>
                            <w:tc>
                              <w:tcPr>
                                <w:tcW w:w="2079" w:type="dxa"/>
                                <w:vMerge/>
                                <w:tcBorders>
                                  <w:top w:val="nil"/>
                                </w:tcBorders>
                              </w:tcPr>
                              <w:p w14:paraId="091A58B2" w14:textId="77777777" w:rsidR="0010041D" w:rsidRDefault="0010041D" w:rsidP="0010041D">
                                <w:pPr>
                                  <w:rPr>
                                    <w:sz w:val="2"/>
                                    <w:szCs w:val="2"/>
                                  </w:rPr>
                                </w:pPr>
                              </w:p>
                            </w:tc>
                            <w:tc>
                              <w:tcPr>
                                <w:tcW w:w="5574" w:type="dxa"/>
                                <w:vMerge w:val="restart"/>
                              </w:tcPr>
                              <w:p w14:paraId="52C95AD6" w14:textId="77777777" w:rsidR="0010041D" w:rsidRDefault="0010041D" w:rsidP="0010041D">
                                <w:pPr>
                                  <w:pStyle w:val="TableParagraph"/>
                                  <w:spacing w:before="127"/>
                                  <w:rPr>
                                    <w:b/>
                                    <w:sz w:val="20"/>
                                  </w:rPr>
                                </w:pPr>
                              </w:p>
                              <w:p w14:paraId="11AEAA19"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74C03933" w14:textId="328F5FF2"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2ADBD598" w14:textId="77777777">
                            <w:trPr>
                              <w:trHeight w:val="230"/>
                            </w:trPr>
                            <w:tc>
                              <w:tcPr>
                                <w:tcW w:w="2079" w:type="dxa"/>
                                <w:vMerge/>
                                <w:tcBorders>
                                  <w:top w:val="nil"/>
                                </w:tcBorders>
                              </w:tcPr>
                              <w:p w14:paraId="1E4A0960" w14:textId="77777777" w:rsidR="0010041D" w:rsidRDefault="0010041D" w:rsidP="0010041D">
                                <w:pPr>
                                  <w:rPr>
                                    <w:sz w:val="2"/>
                                    <w:szCs w:val="2"/>
                                  </w:rPr>
                                </w:pPr>
                              </w:p>
                            </w:tc>
                            <w:tc>
                              <w:tcPr>
                                <w:tcW w:w="5574" w:type="dxa"/>
                                <w:vMerge/>
                                <w:tcBorders>
                                  <w:top w:val="nil"/>
                                </w:tcBorders>
                              </w:tcPr>
                              <w:p w14:paraId="195666F8" w14:textId="77777777" w:rsidR="0010041D" w:rsidRDefault="0010041D" w:rsidP="0010041D">
                                <w:pPr>
                                  <w:rPr>
                                    <w:sz w:val="2"/>
                                    <w:szCs w:val="2"/>
                                  </w:rPr>
                                </w:pPr>
                              </w:p>
                            </w:tc>
                            <w:tc>
                              <w:tcPr>
                                <w:tcW w:w="2552" w:type="dxa"/>
                              </w:tcPr>
                              <w:p w14:paraId="22B8E953" w14:textId="30074030"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02CD6BFB" w14:textId="77777777">
                            <w:trPr>
                              <w:trHeight w:val="230"/>
                            </w:trPr>
                            <w:tc>
                              <w:tcPr>
                                <w:tcW w:w="2079" w:type="dxa"/>
                                <w:vMerge/>
                                <w:tcBorders>
                                  <w:top w:val="nil"/>
                                </w:tcBorders>
                              </w:tcPr>
                              <w:p w14:paraId="4E9DE3C9" w14:textId="77777777" w:rsidR="0010041D" w:rsidRDefault="0010041D" w:rsidP="0010041D">
                                <w:pPr>
                                  <w:rPr>
                                    <w:sz w:val="2"/>
                                    <w:szCs w:val="2"/>
                                  </w:rPr>
                                </w:pPr>
                              </w:p>
                            </w:tc>
                            <w:tc>
                              <w:tcPr>
                                <w:tcW w:w="5574" w:type="dxa"/>
                                <w:vMerge/>
                                <w:tcBorders>
                                  <w:top w:val="nil"/>
                                </w:tcBorders>
                              </w:tcPr>
                              <w:p w14:paraId="1A387F5F" w14:textId="77777777" w:rsidR="0010041D" w:rsidRDefault="0010041D" w:rsidP="0010041D">
                                <w:pPr>
                                  <w:rPr>
                                    <w:sz w:val="2"/>
                                    <w:szCs w:val="2"/>
                                  </w:rPr>
                                </w:pPr>
                              </w:p>
                            </w:tc>
                            <w:tc>
                              <w:tcPr>
                                <w:tcW w:w="2552" w:type="dxa"/>
                              </w:tcPr>
                              <w:p w14:paraId="047B21D4" w14:textId="386ED16F"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0CBE8D01" w14:textId="77777777">
                            <w:trPr>
                              <w:trHeight w:val="230"/>
                            </w:trPr>
                            <w:tc>
                              <w:tcPr>
                                <w:tcW w:w="2079" w:type="dxa"/>
                                <w:vMerge/>
                                <w:tcBorders>
                                  <w:top w:val="nil"/>
                                </w:tcBorders>
                              </w:tcPr>
                              <w:p w14:paraId="1DB424DF" w14:textId="77777777" w:rsidR="0010041D" w:rsidRDefault="0010041D" w:rsidP="0010041D">
                                <w:pPr>
                                  <w:rPr>
                                    <w:sz w:val="2"/>
                                    <w:szCs w:val="2"/>
                                  </w:rPr>
                                </w:pPr>
                              </w:p>
                            </w:tc>
                            <w:tc>
                              <w:tcPr>
                                <w:tcW w:w="5574" w:type="dxa"/>
                                <w:vMerge/>
                                <w:tcBorders>
                                  <w:top w:val="nil"/>
                                </w:tcBorders>
                              </w:tcPr>
                              <w:p w14:paraId="22F74AB2" w14:textId="77777777" w:rsidR="0010041D" w:rsidRDefault="0010041D" w:rsidP="0010041D">
                                <w:pPr>
                                  <w:rPr>
                                    <w:sz w:val="2"/>
                                    <w:szCs w:val="2"/>
                                  </w:rPr>
                                </w:pPr>
                              </w:p>
                            </w:tc>
                            <w:tc>
                              <w:tcPr>
                                <w:tcW w:w="2552" w:type="dxa"/>
                              </w:tcPr>
                              <w:p w14:paraId="03F94451" w14:textId="63CAFE91"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05340DF9" w14:textId="77777777" w:rsidR="00322B31" w:rsidRDefault="00322B31">
                          <w:pPr>
                            <w:pStyle w:val="GvdeMetni"/>
                          </w:pPr>
                        </w:p>
                      </w:txbxContent>
                    </wps:txbx>
                    <wps:bodyPr wrap="square" lIns="0" tIns="0" rIns="0" bIns="0" rtlCol="0">
                      <a:noAutofit/>
                    </wps:bodyPr>
                  </wps:wsp>
                </a:graphicData>
              </a:graphic>
            </wp:anchor>
          </w:drawing>
        </mc:Choice>
        <mc:Fallback>
          <w:pict>
            <v:shapetype w14:anchorId="7A2DB395" id="_x0000_t202" coordsize="21600,21600" o:spt="202" path="m,l,21600r21600,l21600,xe">
              <v:stroke joinstyle="miter"/>
              <v:path gradientshapeok="t" o:connecttype="rect"/>
            </v:shapetype>
            <v:shape id="Textbox 17" o:spid="_x0000_s1030" type="#_x0000_t202" style="position:absolute;margin-left:40.2pt;margin-top:35.4pt;width:516.7pt;height:98.0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6C9E1F0E" w14:textId="77777777">
                      <w:trPr>
                        <w:trHeight w:val="981"/>
                      </w:trPr>
                      <w:tc>
                        <w:tcPr>
                          <w:tcW w:w="2079" w:type="dxa"/>
                          <w:vMerge w:val="restart"/>
                        </w:tcPr>
                        <w:p w14:paraId="1AEF1340" w14:textId="77777777" w:rsidR="00322B31" w:rsidRDefault="00322B31">
                          <w:pPr>
                            <w:pStyle w:val="TableParagraph"/>
                            <w:rPr>
                              <w:b/>
                              <w:sz w:val="18"/>
                            </w:rPr>
                          </w:pPr>
                        </w:p>
                        <w:p w14:paraId="60C24BA6" w14:textId="77777777" w:rsidR="00322B31" w:rsidRDefault="00322B31">
                          <w:pPr>
                            <w:pStyle w:val="TableParagraph"/>
                            <w:rPr>
                              <w:b/>
                              <w:sz w:val="18"/>
                            </w:rPr>
                          </w:pPr>
                        </w:p>
                        <w:p w14:paraId="18DD1180" w14:textId="77777777" w:rsidR="00322B31" w:rsidRDefault="00322B31">
                          <w:pPr>
                            <w:pStyle w:val="TableParagraph"/>
                            <w:rPr>
                              <w:b/>
                              <w:sz w:val="18"/>
                            </w:rPr>
                          </w:pPr>
                        </w:p>
                        <w:p w14:paraId="73F50814" w14:textId="77777777" w:rsidR="00322B31" w:rsidRDefault="00322B31">
                          <w:pPr>
                            <w:pStyle w:val="TableParagraph"/>
                            <w:rPr>
                              <w:b/>
                              <w:sz w:val="18"/>
                            </w:rPr>
                          </w:pPr>
                        </w:p>
                        <w:p w14:paraId="1A43EA65" w14:textId="77777777" w:rsidR="00322B31" w:rsidRDefault="00322B31">
                          <w:pPr>
                            <w:pStyle w:val="TableParagraph"/>
                            <w:spacing w:before="146"/>
                            <w:rPr>
                              <w:b/>
                              <w:sz w:val="18"/>
                            </w:rPr>
                          </w:pPr>
                        </w:p>
                        <w:p w14:paraId="3A83D35F"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06948A4C" w14:textId="77777777" w:rsidR="006736A3" w:rsidRDefault="006736A3" w:rsidP="006736A3">
                          <w:pPr>
                            <w:pStyle w:val="TableParagraph"/>
                            <w:spacing w:before="228"/>
                            <w:ind w:left="6" w:right="1"/>
                            <w:jc w:val="center"/>
                            <w:rPr>
                              <w:b/>
                              <w:sz w:val="20"/>
                            </w:rPr>
                          </w:pPr>
                          <w:r>
                            <w:rPr>
                              <w:b/>
                              <w:spacing w:val="-4"/>
                              <w:sz w:val="20"/>
                            </w:rPr>
                            <w:t>T.C.</w:t>
                          </w:r>
                        </w:p>
                        <w:p w14:paraId="2B6B8CA2" w14:textId="0B8A4095"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57FEFF89" w14:textId="77777777" w:rsidR="00322B31" w:rsidRDefault="00322B31">
                          <w:pPr>
                            <w:pStyle w:val="TableParagraph"/>
                          </w:pPr>
                        </w:p>
                      </w:tc>
                    </w:tr>
                    <w:tr w:rsidR="0010041D" w14:paraId="0D5F5B9B" w14:textId="77777777">
                      <w:trPr>
                        <w:trHeight w:val="230"/>
                      </w:trPr>
                      <w:tc>
                        <w:tcPr>
                          <w:tcW w:w="2079" w:type="dxa"/>
                          <w:vMerge/>
                          <w:tcBorders>
                            <w:top w:val="nil"/>
                          </w:tcBorders>
                        </w:tcPr>
                        <w:p w14:paraId="091A58B2" w14:textId="77777777" w:rsidR="0010041D" w:rsidRDefault="0010041D" w:rsidP="0010041D">
                          <w:pPr>
                            <w:rPr>
                              <w:sz w:val="2"/>
                              <w:szCs w:val="2"/>
                            </w:rPr>
                          </w:pPr>
                        </w:p>
                      </w:tc>
                      <w:tc>
                        <w:tcPr>
                          <w:tcW w:w="5574" w:type="dxa"/>
                          <w:vMerge w:val="restart"/>
                        </w:tcPr>
                        <w:p w14:paraId="52C95AD6" w14:textId="77777777" w:rsidR="0010041D" w:rsidRDefault="0010041D" w:rsidP="0010041D">
                          <w:pPr>
                            <w:pStyle w:val="TableParagraph"/>
                            <w:spacing w:before="127"/>
                            <w:rPr>
                              <w:b/>
                              <w:sz w:val="20"/>
                            </w:rPr>
                          </w:pPr>
                        </w:p>
                        <w:p w14:paraId="11AEAA19"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74C03933" w14:textId="328F5FF2"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2ADBD598" w14:textId="77777777">
                      <w:trPr>
                        <w:trHeight w:val="230"/>
                      </w:trPr>
                      <w:tc>
                        <w:tcPr>
                          <w:tcW w:w="2079" w:type="dxa"/>
                          <w:vMerge/>
                          <w:tcBorders>
                            <w:top w:val="nil"/>
                          </w:tcBorders>
                        </w:tcPr>
                        <w:p w14:paraId="1E4A0960" w14:textId="77777777" w:rsidR="0010041D" w:rsidRDefault="0010041D" w:rsidP="0010041D">
                          <w:pPr>
                            <w:rPr>
                              <w:sz w:val="2"/>
                              <w:szCs w:val="2"/>
                            </w:rPr>
                          </w:pPr>
                        </w:p>
                      </w:tc>
                      <w:tc>
                        <w:tcPr>
                          <w:tcW w:w="5574" w:type="dxa"/>
                          <w:vMerge/>
                          <w:tcBorders>
                            <w:top w:val="nil"/>
                          </w:tcBorders>
                        </w:tcPr>
                        <w:p w14:paraId="195666F8" w14:textId="77777777" w:rsidR="0010041D" w:rsidRDefault="0010041D" w:rsidP="0010041D">
                          <w:pPr>
                            <w:rPr>
                              <w:sz w:val="2"/>
                              <w:szCs w:val="2"/>
                            </w:rPr>
                          </w:pPr>
                        </w:p>
                      </w:tc>
                      <w:tc>
                        <w:tcPr>
                          <w:tcW w:w="2552" w:type="dxa"/>
                        </w:tcPr>
                        <w:p w14:paraId="22B8E953" w14:textId="30074030"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02CD6BFB" w14:textId="77777777">
                      <w:trPr>
                        <w:trHeight w:val="230"/>
                      </w:trPr>
                      <w:tc>
                        <w:tcPr>
                          <w:tcW w:w="2079" w:type="dxa"/>
                          <w:vMerge/>
                          <w:tcBorders>
                            <w:top w:val="nil"/>
                          </w:tcBorders>
                        </w:tcPr>
                        <w:p w14:paraId="4E9DE3C9" w14:textId="77777777" w:rsidR="0010041D" w:rsidRDefault="0010041D" w:rsidP="0010041D">
                          <w:pPr>
                            <w:rPr>
                              <w:sz w:val="2"/>
                              <w:szCs w:val="2"/>
                            </w:rPr>
                          </w:pPr>
                        </w:p>
                      </w:tc>
                      <w:tc>
                        <w:tcPr>
                          <w:tcW w:w="5574" w:type="dxa"/>
                          <w:vMerge/>
                          <w:tcBorders>
                            <w:top w:val="nil"/>
                          </w:tcBorders>
                        </w:tcPr>
                        <w:p w14:paraId="1A387F5F" w14:textId="77777777" w:rsidR="0010041D" w:rsidRDefault="0010041D" w:rsidP="0010041D">
                          <w:pPr>
                            <w:rPr>
                              <w:sz w:val="2"/>
                              <w:szCs w:val="2"/>
                            </w:rPr>
                          </w:pPr>
                        </w:p>
                      </w:tc>
                      <w:tc>
                        <w:tcPr>
                          <w:tcW w:w="2552" w:type="dxa"/>
                        </w:tcPr>
                        <w:p w14:paraId="047B21D4" w14:textId="386ED16F"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0CBE8D01" w14:textId="77777777">
                      <w:trPr>
                        <w:trHeight w:val="230"/>
                      </w:trPr>
                      <w:tc>
                        <w:tcPr>
                          <w:tcW w:w="2079" w:type="dxa"/>
                          <w:vMerge/>
                          <w:tcBorders>
                            <w:top w:val="nil"/>
                          </w:tcBorders>
                        </w:tcPr>
                        <w:p w14:paraId="1DB424DF" w14:textId="77777777" w:rsidR="0010041D" w:rsidRDefault="0010041D" w:rsidP="0010041D">
                          <w:pPr>
                            <w:rPr>
                              <w:sz w:val="2"/>
                              <w:szCs w:val="2"/>
                            </w:rPr>
                          </w:pPr>
                        </w:p>
                      </w:tc>
                      <w:tc>
                        <w:tcPr>
                          <w:tcW w:w="5574" w:type="dxa"/>
                          <w:vMerge/>
                          <w:tcBorders>
                            <w:top w:val="nil"/>
                          </w:tcBorders>
                        </w:tcPr>
                        <w:p w14:paraId="22F74AB2" w14:textId="77777777" w:rsidR="0010041D" w:rsidRDefault="0010041D" w:rsidP="0010041D">
                          <w:pPr>
                            <w:rPr>
                              <w:sz w:val="2"/>
                              <w:szCs w:val="2"/>
                            </w:rPr>
                          </w:pPr>
                        </w:p>
                      </w:tc>
                      <w:tc>
                        <w:tcPr>
                          <w:tcW w:w="2552" w:type="dxa"/>
                        </w:tcPr>
                        <w:p w14:paraId="03F94451" w14:textId="63CAFE91"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05340DF9" w14:textId="77777777" w:rsidR="00322B31" w:rsidRDefault="00322B31">
                    <w:pPr>
                      <w:pStyle w:val="GvdeMetni"/>
                    </w:pPr>
                  </w:p>
                </w:txbxContent>
              </v:textbox>
              <w10:wrap anchorx="page" anchory="page"/>
            </v:shape>
          </w:pict>
        </mc:Fallback>
      </mc:AlternateContent>
    </w:r>
    <w:r>
      <w:rPr>
        <w:noProof/>
      </w:rPr>
      <w:drawing>
        <wp:anchor distT="0" distB="0" distL="0" distR="0" simplePos="0" relativeHeight="487227392" behindDoc="1" locked="0" layoutInCell="1" allowOverlap="1" wp14:anchorId="6EFC4BC7" wp14:editId="5FF3F865">
          <wp:simplePos x="0" y="0"/>
          <wp:positionH relativeFrom="page">
            <wp:posOffset>5847969</wp:posOffset>
          </wp:positionH>
          <wp:positionV relativeFrom="page">
            <wp:posOffset>529843</wp:posOffset>
          </wp:positionV>
          <wp:extent cx="742950" cy="46672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742950" cy="466725"/>
                  </a:xfrm>
                  <a:prstGeom prst="rect">
                    <a:avLst/>
                  </a:prstGeom>
                </pic:spPr>
              </pic:pic>
            </a:graphicData>
          </a:graphic>
        </wp:anchor>
      </w:drawing>
    </w:r>
    <w:r>
      <w:rPr>
        <w:noProof/>
      </w:rPr>
      <w:drawing>
        <wp:anchor distT="0" distB="0" distL="0" distR="0" simplePos="0" relativeHeight="487227904" behindDoc="1" locked="0" layoutInCell="1" allowOverlap="1" wp14:anchorId="2D8D1222" wp14:editId="17FD7B38">
          <wp:simplePos x="0" y="0"/>
          <wp:positionH relativeFrom="page">
            <wp:posOffset>724741</wp:posOffset>
          </wp:positionH>
          <wp:positionV relativeFrom="page">
            <wp:posOffset>770917</wp:posOffset>
          </wp:positionV>
          <wp:extent cx="974575" cy="297013"/>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22CA" w14:textId="77777777" w:rsidR="00322B31" w:rsidRDefault="00000000">
    <w:pPr>
      <w:pStyle w:val="GvdeMetni"/>
      <w:spacing w:line="14" w:lineRule="auto"/>
      <w:rPr>
        <w:sz w:val="20"/>
      </w:rPr>
    </w:pPr>
    <w:r>
      <w:rPr>
        <w:noProof/>
      </w:rPr>
      <mc:AlternateContent>
        <mc:Choice Requires="wps">
          <w:drawing>
            <wp:anchor distT="0" distB="0" distL="0" distR="0" simplePos="0" relativeHeight="15731200" behindDoc="0" locked="0" layoutInCell="1" allowOverlap="1" wp14:anchorId="54A9DDEC" wp14:editId="13B379E8">
              <wp:simplePos x="0" y="0"/>
              <wp:positionH relativeFrom="page">
                <wp:posOffset>510540</wp:posOffset>
              </wp:positionH>
              <wp:positionV relativeFrom="page">
                <wp:posOffset>449579</wp:posOffset>
              </wp:positionV>
              <wp:extent cx="6562090" cy="12452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46951F69" w14:textId="77777777">
                            <w:trPr>
                              <w:trHeight w:val="981"/>
                            </w:trPr>
                            <w:tc>
                              <w:tcPr>
                                <w:tcW w:w="2079" w:type="dxa"/>
                                <w:vMerge w:val="restart"/>
                              </w:tcPr>
                              <w:p w14:paraId="12F5823E" w14:textId="77777777" w:rsidR="00322B31" w:rsidRDefault="00322B31">
                                <w:pPr>
                                  <w:pStyle w:val="TableParagraph"/>
                                  <w:rPr>
                                    <w:sz w:val="18"/>
                                  </w:rPr>
                                </w:pPr>
                              </w:p>
                              <w:p w14:paraId="6F924D20" w14:textId="77777777" w:rsidR="00322B31" w:rsidRDefault="00322B31">
                                <w:pPr>
                                  <w:pStyle w:val="TableParagraph"/>
                                  <w:rPr>
                                    <w:sz w:val="18"/>
                                  </w:rPr>
                                </w:pPr>
                              </w:p>
                              <w:p w14:paraId="5AA5C533" w14:textId="77777777" w:rsidR="00322B31" w:rsidRDefault="00322B31">
                                <w:pPr>
                                  <w:pStyle w:val="TableParagraph"/>
                                  <w:rPr>
                                    <w:sz w:val="18"/>
                                  </w:rPr>
                                </w:pPr>
                              </w:p>
                              <w:p w14:paraId="248B2A0B" w14:textId="77777777" w:rsidR="00322B31" w:rsidRDefault="00322B31">
                                <w:pPr>
                                  <w:pStyle w:val="TableParagraph"/>
                                  <w:rPr>
                                    <w:sz w:val="18"/>
                                  </w:rPr>
                                </w:pPr>
                              </w:p>
                              <w:p w14:paraId="09D8ACC9" w14:textId="77777777" w:rsidR="00322B31" w:rsidRDefault="00322B31">
                                <w:pPr>
                                  <w:pStyle w:val="TableParagraph"/>
                                  <w:spacing w:before="146"/>
                                  <w:rPr>
                                    <w:sz w:val="18"/>
                                  </w:rPr>
                                </w:pPr>
                              </w:p>
                              <w:p w14:paraId="586944C1"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308820D1" w14:textId="77777777" w:rsidR="006736A3" w:rsidRDefault="006736A3" w:rsidP="006736A3">
                                <w:pPr>
                                  <w:pStyle w:val="TableParagraph"/>
                                  <w:spacing w:before="228"/>
                                  <w:ind w:left="6" w:right="1"/>
                                  <w:jc w:val="center"/>
                                  <w:rPr>
                                    <w:b/>
                                    <w:sz w:val="20"/>
                                  </w:rPr>
                                </w:pPr>
                                <w:r>
                                  <w:rPr>
                                    <w:b/>
                                    <w:spacing w:val="-4"/>
                                    <w:sz w:val="20"/>
                                  </w:rPr>
                                  <w:t>T.C.</w:t>
                                </w:r>
                              </w:p>
                              <w:p w14:paraId="0B762BCE" w14:textId="715FAD0B"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4F7B41B8" w14:textId="77777777" w:rsidR="00322B31" w:rsidRDefault="00322B31">
                                <w:pPr>
                                  <w:pStyle w:val="TableParagraph"/>
                                </w:pPr>
                              </w:p>
                            </w:tc>
                          </w:tr>
                          <w:tr w:rsidR="0010041D" w14:paraId="303C3AE3" w14:textId="77777777">
                            <w:trPr>
                              <w:trHeight w:val="230"/>
                            </w:trPr>
                            <w:tc>
                              <w:tcPr>
                                <w:tcW w:w="2079" w:type="dxa"/>
                                <w:vMerge/>
                                <w:tcBorders>
                                  <w:top w:val="nil"/>
                                </w:tcBorders>
                              </w:tcPr>
                              <w:p w14:paraId="61E2EABD" w14:textId="77777777" w:rsidR="0010041D" w:rsidRDefault="0010041D" w:rsidP="0010041D">
                                <w:pPr>
                                  <w:rPr>
                                    <w:sz w:val="2"/>
                                    <w:szCs w:val="2"/>
                                  </w:rPr>
                                </w:pPr>
                              </w:p>
                            </w:tc>
                            <w:tc>
                              <w:tcPr>
                                <w:tcW w:w="5574" w:type="dxa"/>
                                <w:vMerge w:val="restart"/>
                              </w:tcPr>
                              <w:p w14:paraId="59544E91" w14:textId="77777777" w:rsidR="0010041D" w:rsidRDefault="0010041D" w:rsidP="0010041D">
                                <w:pPr>
                                  <w:pStyle w:val="TableParagraph"/>
                                  <w:spacing w:before="127"/>
                                  <w:rPr>
                                    <w:sz w:val="20"/>
                                  </w:rPr>
                                </w:pPr>
                              </w:p>
                              <w:p w14:paraId="1256FED3"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2E7A9894" w14:textId="38D85D52"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666698FE" w14:textId="77777777">
                            <w:trPr>
                              <w:trHeight w:val="230"/>
                            </w:trPr>
                            <w:tc>
                              <w:tcPr>
                                <w:tcW w:w="2079" w:type="dxa"/>
                                <w:vMerge/>
                                <w:tcBorders>
                                  <w:top w:val="nil"/>
                                </w:tcBorders>
                              </w:tcPr>
                              <w:p w14:paraId="11ABD722" w14:textId="77777777" w:rsidR="0010041D" w:rsidRDefault="0010041D" w:rsidP="0010041D">
                                <w:pPr>
                                  <w:rPr>
                                    <w:sz w:val="2"/>
                                    <w:szCs w:val="2"/>
                                  </w:rPr>
                                </w:pPr>
                              </w:p>
                            </w:tc>
                            <w:tc>
                              <w:tcPr>
                                <w:tcW w:w="5574" w:type="dxa"/>
                                <w:vMerge/>
                                <w:tcBorders>
                                  <w:top w:val="nil"/>
                                </w:tcBorders>
                              </w:tcPr>
                              <w:p w14:paraId="0868DD77" w14:textId="77777777" w:rsidR="0010041D" w:rsidRDefault="0010041D" w:rsidP="0010041D">
                                <w:pPr>
                                  <w:rPr>
                                    <w:sz w:val="2"/>
                                    <w:szCs w:val="2"/>
                                  </w:rPr>
                                </w:pPr>
                              </w:p>
                            </w:tc>
                            <w:tc>
                              <w:tcPr>
                                <w:tcW w:w="2552" w:type="dxa"/>
                              </w:tcPr>
                              <w:p w14:paraId="3A04D4DB" w14:textId="6F5ED587"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7C9FFFA3" w14:textId="77777777">
                            <w:trPr>
                              <w:trHeight w:val="230"/>
                            </w:trPr>
                            <w:tc>
                              <w:tcPr>
                                <w:tcW w:w="2079" w:type="dxa"/>
                                <w:vMerge/>
                                <w:tcBorders>
                                  <w:top w:val="nil"/>
                                </w:tcBorders>
                              </w:tcPr>
                              <w:p w14:paraId="09083466" w14:textId="77777777" w:rsidR="0010041D" w:rsidRDefault="0010041D" w:rsidP="0010041D">
                                <w:pPr>
                                  <w:rPr>
                                    <w:sz w:val="2"/>
                                    <w:szCs w:val="2"/>
                                  </w:rPr>
                                </w:pPr>
                              </w:p>
                            </w:tc>
                            <w:tc>
                              <w:tcPr>
                                <w:tcW w:w="5574" w:type="dxa"/>
                                <w:vMerge/>
                                <w:tcBorders>
                                  <w:top w:val="nil"/>
                                </w:tcBorders>
                              </w:tcPr>
                              <w:p w14:paraId="1ACEE4A7" w14:textId="77777777" w:rsidR="0010041D" w:rsidRDefault="0010041D" w:rsidP="0010041D">
                                <w:pPr>
                                  <w:rPr>
                                    <w:sz w:val="2"/>
                                    <w:szCs w:val="2"/>
                                  </w:rPr>
                                </w:pPr>
                              </w:p>
                            </w:tc>
                            <w:tc>
                              <w:tcPr>
                                <w:tcW w:w="2552" w:type="dxa"/>
                              </w:tcPr>
                              <w:p w14:paraId="0E26ABF8" w14:textId="4544C730"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46D927EA" w14:textId="77777777">
                            <w:trPr>
                              <w:trHeight w:val="230"/>
                            </w:trPr>
                            <w:tc>
                              <w:tcPr>
                                <w:tcW w:w="2079" w:type="dxa"/>
                                <w:vMerge/>
                                <w:tcBorders>
                                  <w:top w:val="nil"/>
                                </w:tcBorders>
                              </w:tcPr>
                              <w:p w14:paraId="211F1969" w14:textId="77777777" w:rsidR="0010041D" w:rsidRDefault="0010041D" w:rsidP="0010041D">
                                <w:pPr>
                                  <w:rPr>
                                    <w:sz w:val="2"/>
                                    <w:szCs w:val="2"/>
                                  </w:rPr>
                                </w:pPr>
                              </w:p>
                            </w:tc>
                            <w:tc>
                              <w:tcPr>
                                <w:tcW w:w="5574" w:type="dxa"/>
                                <w:vMerge/>
                                <w:tcBorders>
                                  <w:top w:val="nil"/>
                                </w:tcBorders>
                              </w:tcPr>
                              <w:p w14:paraId="411E9B19" w14:textId="77777777" w:rsidR="0010041D" w:rsidRDefault="0010041D" w:rsidP="0010041D">
                                <w:pPr>
                                  <w:rPr>
                                    <w:sz w:val="2"/>
                                    <w:szCs w:val="2"/>
                                  </w:rPr>
                                </w:pPr>
                              </w:p>
                            </w:tc>
                            <w:tc>
                              <w:tcPr>
                                <w:tcW w:w="2552" w:type="dxa"/>
                              </w:tcPr>
                              <w:p w14:paraId="4E30F2A3" w14:textId="0D265C64"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13DD078A" w14:textId="77777777" w:rsidR="00322B31" w:rsidRDefault="00322B31">
                          <w:pPr>
                            <w:pStyle w:val="GvdeMetni"/>
                          </w:pPr>
                        </w:p>
                      </w:txbxContent>
                    </wps:txbx>
                    <wps:bodyPr wrap="square" lIns="0" tIns="0" rIns="0" bIns="0" rtlCol="0">
                      <a:noAutofit/>
                    </wps:bodyPr>
                  </wps:wsp>
                </a:graphicData>
              </a:graphic>
            </wp:anchor>
          </w:drawing>
        </mc:Choice>
        <mc:Fallback>
          <w:pict>
            <v:shapetype w14:anchorId="54A9DDEC" id="_x0000_t202" coordsize="21600,21600" o:spt="202" path="m,l,21600r21600,l21600,xe">
              <v:stroke joinstyle="miter"/>
              <v:path gradientshapeok="t" o:connecttype="rect"/>
            </v:shapetype>
            <v:shape id="Textbox 21" o:spid="_x0000_s1031" type="#_x0000_t202" style="position:absolute;margin-left:40.2pt;margin-top:35.4pt;width:516.7pt;height:98.0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46951F69" w14:textId="77777777">
                      <w:trPr>
                        <w:trHeight w:val="981"/>
                      </w:trPr>
                      <w:tc>
                        <w:tcPr>
                          <w:tcW w:w="2079" w:type="dxa"/>
                          <w:vMerge w:val="restart"/>
                        </w:tcPr>
                        <w:p w14:paraId="12F5823E" w14:textId="77777777" w:rsidR="00322B31" w:rsidRDefault="00322B31">
                          <w:pPr>
                            <w:pStyle w:val="TableParagraph"/>
                            <w:rPr>
                              <w:sz w:val="18"/>
                            </w:rPr>
                          </w:pPr>
                        </w:p>
                        <w:p w14:paraId="6F924D20" w14:textId="77777777" w:rsidR="00322B31" w:rsidRDefault="00322B31">
                          <w:pPr>
                            <w:pStyle w:val="TableParagraph"/>
                            <w:rPr>
                              <w:sz w:val="18"/>
                            </w:rPr>
                          </w:pPr>
                        </w:p>
                        <w:p w14:paraId="5AA5C533" w14:textId="77777777" w:rsidR="00322B31" w:rsidRDefault="00322B31">
                          <w:pPr>
                            <w:pStyle w:val="TableParagraph"/>
                            <w:rPr>
                              <w:sz w:val="18"/>
                            </w:rPr>
                          </w:pPr>
                        </w:p>
                        <w:p w14:paraId="248B2A0B" w14:textId="77777777" w:rsidR="00322B31" w:rsidRDefault="00322B31">
                          <w:pPr>
                            <w:pStyle w:val="TableParagraph"/>
                            <w:rPr>
                              <w:sz w:val="18"/>
                            </w:rPr>
                          </w:pPr>
                        </w:p>
                        <w:p w14:paraId="09D8ACC9" w14:textId="77777777" w:rsidR="00322B31" w:rsidRDefault="00322B31">
                          <w:pPr>
                            <w:pStyle w:val="TableParagraph"/>
                            <w:spacing w:before="146"/>
                            <w:rPr>
                              <w:sz w:val="18"/>
                            </w:rPr>
                          </w:pPr>
                        </w:p>
                        <w:p w14:paraId="586944C1"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308820D1" w14:textId="77777777" w:rsidR="006736A3" w:rsidRDefault="006736A3" w:rsidP="006736A3">
                          <w:pPr>
                            <w:pStyle w:val="TableParagraph"/>
                            <w:spacing w:before="228"/>
                            <w:ind w:left="6" w:right="1"/>
                            <w:jc w:val="center"/>
                            <w:rPr>
                              <w:b/>
                              <w:sz w:val="20"/>
                            </w:rPr>
                          </w:pPr>
                          <w:r>
                            <w:rPr>
                              <w:b/>
                              <w:spacing w:val="-4"/>
                              <w:sz w:val="20"/>
                            </w:rPr>
                            <w:t>T.C.</w:t>
                          </w:r>
                        </w:p>
                        <w:p w14:paraId="0B762BCE" w14:textId="715FAD0B" w:rsidR="00322B31" w:rsidRDefault="006736A3" w:rsidP="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4F7B41B8" w14:textId="77777777" w:rsidR="00322B31" w:rsidRDefault="00322B31">
                          <w:pPr>
                            <w:pStyle w:val="TableParagraph"/>
                          </w:pPr>
                        </w:p>
                      </w:tc>
                    </w:tr>
                    <w:tr w:rsidR="0010041D" w14:paraId="303C3AE3" w14:textId="77777777">
                      <w:trPr>
                        <w:trHeight w:val="230"/>
                      </w:trPr>
                      <w:tc>
                        <w:tcPr>
                          <w:tcW w:w="2079" w:type="dxa"/>
                          <w:vMerge/>
                          <w:tcBorders>
                            <w:top w:val="nil"/>
                          </w:tcBorders>
                        </w:tcPr>
                        <w:p w14:paraId="61E2EABD" w14:textId="77777777" w:rsidR="0010041D" w:rsidRDefault="0010041D" w:rsidP="0010041D">
                          <w:pPr>
                            <w:rPr>
                              <w:sz w:val="2"/>
                              <w:szCs w:val="2"/>
                            </w:rPr>
                          </w:pPr>
                        </w:p>
                      </w:tc>
                      <w:tc>
                        <w:tcPr>
                          <w:tcW w:w="5574" w:type="dxa"/>
                          <w:vMerge w:val="restart"/>
                        </w:tcPr>
                        <w:p w14:paraId="59544E91" w14:textId="77777777" w:rsidR="0010041D" w:rsidRDefault="0010041D" w:rsidP="0010041D">
                          <w:pPr>
                            <w:pStyle w:val="TableParagraph"/>
                            <w:spacing w:before="127"/>
                            <w:rPr>
                              <w:sz w:val="20"/>
                            </w:rPr>
                          </w:pPr>
                        </w:p>
                        <w:p w14:paraId="1256FED3"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2E7A9894" w14:textId="38D85D52"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666698FE" w14:textId="77777777">
                      <w:trPr>
                        <w:trHeight w:val="230"/>
                      </w:trPr>
                      <w:tc>
                        <w:tcPr>
                          <w:tcW w:w="2079" w:type="dxa"/>
                          <w:vMerge/>
                          <w:tcBorders>
                            <w:top w:val="nil"/>
                          </w:tcBorders>
                        </w:tcPr>
                        <w:p w14:paraId="11ABD722" w14:textId="77777777" w:rsidR="0010041D" w:rsidRDefault="0010041D" w:rsidP="0010041D">
                          <w:pPr>
                            <w:rPr>
                              <w:sz w:val="2"/>
                              <w:szCs w:val="2"/>
                            </w:rPr>
                          </w:pPr>
                        </w:p>
                      </w:tc>
                      <w:tc>
                        <w:tcPr>
                          <w:tcW w:w="5574" w:type="dxa"/>
                          <w:vMerge/>
                          <w:tcBorders>
                            <w:top w:val="nil"/>
                          </w:tcBorders>
                        </w:tcPr>
                        <w:p w14:paraId="0868DD77" w14:textId="77777777" w:rsidR="0010041D" w:rsidRDefault="0010041D" w:rsidP="0010041D">
                          <w:pPr>
                            <w:rPr>
                              <w:sz w:val="2"/>
                              <w:szCs w:val="2"/>
                            </w:rPr>
                          </w:pPr>
                        </w:p>
                      </w:tc>
                      <w:tc>
                        <w:tcPr>
                          <w:tcW w:w="2552" w:type="dxa"/>
                        </w:tcPr>
                        <w:p w14:paraId="3A04D4DB" w14:textId="6F5ED587"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7C9FFFA3" w14:textId="77777777">
                      <w:trPr>
                        <w:trHeight w:val="230"/>
                      </w:trPr>
                      <w:tc>
                        <w:tcPr>
                          <w:tcW w:w="2079" w:type="dxa"/>
                          <w:vMerge/>
                          <w:tcBorders>
                            <w:top w:val="nil"/>
                          </w:tcBorders>
                        </w:tcPr>
                        <w:p w14:paraId="09083466" w14:textId="77777777" w:rsidR="0010041D" w:rsidRDefault="0010041D" w:rsidP="0010041D">
                          <w:pPr>
                            <w:rPr>
                              <w:sz w:val="2"/>
                              <w:szCs w:val="2"/>
                            </w:rPr>
                          </w:pPr>
                        </w:p>
                      </w:tc>
                      <w:tc>
                        <w:tcPr>
                          <w:tcW w:w="5574" w:type="dxa"/>
                          <w:vMerge/>
                          <w:tcBorders>
                            <w:top w:val="nil"/>
                          </w:tcBorders>
                        </w:tcPr>
                        <w:p w14:paraId="1ACEE4A7" w14:textId="77777777" w:rsidR="0010041D" w:rsidRDefault="0010041D" w:rsidP="0010041D">
                          <w:pPr>
                            <w:rPr>
                              <w:sz w:val="2"/>
                              <w:szCs w:val="2"/>
                            </w:rPr>
                          </w:pPr>
                        </w:p>
                      </w:tc>
                      <w:tc>
                        <w:tcPr>
                          <w:tcW w:w="2552" w:type="dxa"/>
                        </w:tcPr>
                        <w:p w14:paraId="0E26ABF8" w14:textId="4544C730"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46D927EA" w14:textId="77777777">
                      <w:trPr>
                        <w:trHeight w:val="230"/>
                      </w:trPr>
                      <w:tc>
                        <w:tcPr>
                          <w:tcW w:w="2079" w:type="dxa"/>
                          <w:vMerge/>
                          <w:tcBorders>
                            <w:top w:val="nil"/>
                          </w:tcBorders>
                        </w:tcPr>
                        <w:p w14:paraId="211F1969" w14:textId="77777777" w:rsidR="0010041D" w:rsidRDefault="0010041D" w:rsidP="0010041D">
                          <w:pPr>
                            <w:rPr>
                              <w:sz w:val="2"/>
                              <w:szCs w:val="2"/>
                            </w:rPr>
                          </w:pPr>
                        </w:p>
                      </w:tc>
                      <w:tc>
                        <w:tcPr>
                          <w:tcW w:w="5574" w:type="dxa"/>
                          <w:vMerge/>
                          <w:tcBorders>
                            <w:top w:val="nil"/>
                          </w:tcBorders>
                        </w:tcPr>
                        <w:p w14:paraId="411E9B19" w14:textId="77777777" w:rsidR="0010041D" w:rsidRDefault="0010041D" w:rsidP="0010041D">
                          <w:pPr>
                            <w:rPr>
                              <w:sz w:val="2"/>
                              <w:szCs w:val="2"/>
                            </w:rPr>
                          </w:pPr>
                        </w:p>
                      </w:tc>
                      <w:tc>
                        <w:tcPr>
                          <w:tcW w:w="2552" w:type="dxa"/>
                        </w:tcPr>
                        <w:p w14:paraId="4E30F2A3" w14:textId="0D265C64"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13DD078A" w14:textId="77777777" w:rsidR="00322B31" w:rsidRDefault="00322B31">
                    <w:pPr>
                      <w:pStyle w:val="GvdeMetni"/>
                    </w:pPr>
                  </w:p>
                </w:txbxContent>
              </v:textbox>
              <w10:wrap anchorx="page" anchory="page"/>
            </v:shape>
          </w:pict>
        </mc:Fallback>
      </mc:AlternateContent>
    </w:r>
    <w:r>
      <w:rPr>
        <w:noProof/>
      </w:rPr>
      <w:drawing>
        <wp:anchor distT="0" distB="0" distL="0" distR="0" simplePos="0" relativeHeight="487228928" behindDoc="1" locked="0" layoutInCell="1" allowOverlap="1" wp14:anchorId="67588495" wp14:editId="49E33706">
          <wp:simplePos x="0" y="0"/>
          <wp:positionH relativeFrom="page">
            <wp:posOffset>5847969</wp:posOffset>
          </wp:positionH>
          <wp:positionV relativeFrom="page">
            <wp:posOffset>529843</wp:posOffset>
          </wp:positionV>
          <wp:extent cx="742950" cy="466725"/>
          <wp:effectExtent l="0" t="0" r="0" b="0"/>
          <wp:wrapNone/>
          <wp:docPr id="919503633"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742950" cy="466725"/>
                  </a:xfrm>
                  <a:prstGeom prst="rect">
                    <a:avLst/>
                  </a:prstGeom>
                </pic:spPr>
              </pic:pic>
            </a:graphicData>
          </a:graphic>
        </wp:anchor>
      </w:drawing>
    </w:r>
    <w:r>
      <w:rPr>
        <w:noProof/>
      </w:rPr>
      <w:drawing>
        <wp:anchor distT="0" distB="0" distL="0" distR="0" simplePos="0" relativeHeight="487229440" behindDoc="1" locked="0" layoutInCell="1" allowOverlap="1" wp14:anchorId="2CC2B46D" wp14:editId="44908BDE">
          <wp:simplePos x="0" y="0"/>
          <wp:positionH relativeFrom="page">
            <wp:posOffset>724741</wp:posOffset>
          </wp:positionH>
          <wp:positionV relativeFrom="page">
            <wp:posOffset>770917</wp:posOffset>
          </wp:positionV>
          <wp:extent cx="974575" cy="297013"/>
          <wp:effectExtent l="0" t="0" r="0" b="0"/>
          <wp:wrapNone/>
          <wp:docPr id="2008561978"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 cstate="print"/>
                  <a:stretch>
                    <a:fillRect/>
                  </a:stretch>
                </pic:blipFill>
                <pic:spPr>
                  <a:xfrm>
                    <a:off x="0" y="0"/>
                    <a:ext cx="974575" cy="297013"/>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31EF" w14:textId="77777777" w:rsidR="00322B31" w:rsidRDefault="00000000">
    <w:pPr>
      <w:pStyle w:val="GvdeMetni"/>
      <w:spacing w:line="14" w:lineRule="auto"/>
      <w:rPr>
        <w:sz w:val="20"/>
      </w:rPr>
    </w:pPr>
    <w:r>
      <w:rPr>
        <w:noProof/>
      </w:rPr>
      <mc:AlternateContent>
        <mc:Choice Requires="wps">
          <w:drawing>
            <wp:anchor distT="0" distB="0" distL="0" distR="0" simplePos="0" relativeHeight="15731712" behindDoc="0" locked="0" layoutInCell="1" allowOverlap="1" wp14:anchorId="1863F850" wp14:editId="4E39C4DE">
              <wp:simplePos x="0" y="0"/>
              <wp:positionH relativeFrom="page">
                <wp:posOffset>510540</wp:posOffset>
              </wp:positionH>
              <wp:positionV relativeFrom="page">
                <wp:posOffset>449579</wp:posOffset>
              </wp:positionV>
              <wp:extent cx="6562090" cy="12452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12452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34D09507" w14:textId="77777777">
                            <w:trPr>
                              <w:trHeight w:val="981"/>
                            </w:trPr>
                            <w:tc>
                              <w:tcPr>
                                <w:tcW w:w="2079" w:type="dxa"/>
                                <w:vMerge w:val="restart"/>
                              </w:tcPr>
                              <w:p w14:paraId="593CC474" w14:textId="77777777" w:rsidR="00322B31" w:rsidRDefault="00322B31">
                                <w:pPr>
                                  <w:pStyle w:val="TableParagraph"/>
                                  <w:rPr>
                                    <w:sz w:val="18"/>
                                  </w:rPr>
                                </w:pPr>
                              </w:p>
                              <w:p w14:paraId="0B497FA5" w14:textId="77777777" w:rsidR="00322B31" w:rsidRDefault="00322B31">
                                <w:pPr>
                                  <w:pStyle w:val="TableParagraph"/>
                                  <w:rPr>
                                    <w:sz w:val="18"/>
                                  </w:rPr>
                                </w:pPr>
                              </w:p>
                              <w:p w14:paraId="1DB286D4" w14:textId="77777777" w:rsidR="00322B31" w:rsidRDefault="00322B31">
                                <w:pPr>
                                  <w:pStyle w:val="TableParagraph"/>
                                  <w:rPr>
                                    <w:sz w:val="18"/>
                                  </w:rPr>
                                </w:pPr>
                              </w:p>
                              <w:p w14:paraId="64EB3B18" w14:textId="77777777" w:rsidR="00322B31" w:rsidRDefault="00322B31">
                                <w:pPr>
                                  <w:pStyle w:val="TableParagraph"/>
                                  <w:rPr>
                                    <w:sz w:val="18"/>
                                  </w:rPr>
                                </w:pPr>
                              </w:p>
                              <w:p w14:paraId="2F46FDE2" w14:textId="77777777" w:rsidR="00322B31" w:rsidRDefault="00322B31">
                                <w:pPr>
                                  <w:pStyle w:val="TableParagraph"/>
                                  <w:spacing w:before="146"/>
                                  <w:rPr>
                                    <w:sz w:val="18"/>
                                  </w:rPr>
                                </w:pPr>
                              </w:p>
                              <w:p w14:paraId="51868BBC"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31AB93D3" w14:textId="77777777" w:rsidR="00322B31" w:rsidRDefault="00000000">
                                <w:pPr>
                                  <w:pStyle w:val="TableParagraph"/>
                                  <w:spacing w:before="228"/>
                                  <w:ind w:left="6" w:right="1"/>
                                  <w:jc w:val="center"/>
                                  <w:rPr>
                                    <w:b/>
                                    <w:sz w:val="20"/>
                                  </w:rPr>
                                </w:pPr>
                                <w:r>
                                  <w:rPr>
                                    <w:b/>
                                    <w:spacing w:val="-4"/>
                                    <w:sz w:val="20"/>
                                  </w:rPr>
                                  <w:t>T.C.</w:t>
                                </w:r>
                              </w:p>
                              <w:p w14:paraId="1E52C80B" w14:textId="4A0559AE" w:rsidR="00322B31" w:rsidRDefault="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68D0FEEC" w14:textId="77777777" w:rsidR="00322B31" w:rsidRDefault="00322B31">
                                <w:pPr>
                                  <w:pStyle w:val="TableParagraph"/>
                                </w:pPr>
                              </w:p>
                            </w:tc>
                          </w:tr>
                          <w:tr w:rsidR="0010041D" w14:paraId="1089F7D0" w14:textId="77777777">
                            <w:trPr>
                              <w:trHeight w:val="230"/>
                            </w:trPr>
                            <w:tc>
                              <w:tcPr>
                                <w:tcW w:w="2079" w:type="dxa"/>
                                <w:vMerge/>
                                <w:tcBorders>
                                  <w:top w:val="nil"/>
                                </w:tcBorders>
                              </w:tcPr>
                              <w:p w14:paraId="40F1F998" w14:textId="77777777" w:rsidR="0010041D" w:rsidRDefault="0010041D" w:rsidP="0010041D">
                                <w:pPr>
                                  <w:rPr>
                                    <w:sz w:val="2"/>
                                    <w:szCs w:val="2"/>
                                  </w:rPr>
                                </w:pPr>
                              </w:p>
                            </w:tc>
                            <w:tc>
                              <w:tcPr>
                                <w:tcW w:w="5574" w:type="dxa"/>
                                <w:vMerge w:val="restart"/>
                              </w:tcPr>
                              <w:p w14:paraId="1E012412" w14:textId="77777777" w:rsidR="0010041D" w:rsidRDefault="0010041D" w:rsidP="0010041D">
                                <w:pPr>
                                  <w:pStyle w:val="TableParagraph"/>
                                  <w:spacing w:before="127"/>
                                  <w:rPr>
                                    <w:sz w:val="20"/>
                                  </w:rPr>
                                </w:pPr>
                              </w:p>
                              <w:p w14:paraId="2CD196F0"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7F984B34" w14:textId="43A0BF2E"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6C153E75" w14:textId="77777777">
                            <w:trPr>
                              <w:trHeight w:val="230"/>
                            </w:trPr>
                            <w:tc>
                              <w:tcPr>
                                <w:tcW w:w="2079" w:type="dxa"/>
                                <w:vMerge/>
                                <w:tcBorders>
                                  <w:top w:val="nil"/>
                                </w:tcBorders>
                              </w:tcPr>
                              <w:p w14:paraId="17F4AC06" w14:textId="77777777" w:rsidR="0010041D" w:rsidRDefault="0010041D" w:rsidP="0010041D">
                                <w:pPr>
                                  <w:rPr>
                                    <w:sz w:val="2"/>
                                    <w:szCs w:val="2"/>
                                  </w:rPr>
                                </w:pPr>
                              </w:p>
                            </w:tc>
                            <w:tc>
                              <w:tcPr>
                                <w:tcW w:w="5574" w:type="dxa"/>
                                <w:vMerge/>
                                <w:tcBorders>
                                  <w:top w:val="nil"/>
                                </w:tcBorders>
                              </w:tcPr>
                              <w:p w14:paraId="20782445" w14:textId="77777777" w:rsidR="0010041D" w:rsidRDefault="0010041D" w:rsidP="0010041D">
                                <w:pPr>
                                  <w:rPr>
                                    <w:sz w:val="2"/>
                                    <w:szCs w:val="2"/>
                                  </w:rPr>
                                </w:pPr>
                              </w:p>
                            </w:tc>
                            <w:tc>
                              <w:tcPr>
                                <w:tcW w:w="2552" w:type="dxa"/>
                              </w:tcPr>
                              <w:p w14:paraId="3C14267C" w14:textId="2883FB55"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38826DAA" w14:textId="77777777">
                            <w:trPr>
                              <w:trHeight w:val="230"/>
                            </w:trPr>
                            <w:tc>
                              <w:tcPr>
                                <w:tcW w:w="2079" w:type="dxa"/>
                                <w:vMerge/>
                                <w:tcBorders>
                                  <w:top w:val="nil"/>
                                </w:tcBorders>
                              </w:tcPr>
                              <w:p w14:paraId="0609FF6D" w14:textId="77777777" w:rsidR="0010041D" w:rsidRDefault="0010041D" w:rsidP="0010041D">
                                <w:pPr>
                                  <w:rPr>
                                    <w:sz w:val="2"/>
                                    <w:szCs w:val="2"/>
                                  </w:rPr>
                                </w:pPr>
                              </w:p>
                            </w:tc>
                            <w:tc>
                              <w:tcPr>
                                <w:tcW w:w="5574" w:type="dxa"/>
                                <w:vMerge/>
                                <w:tcBorders>
                                  <w:top w:val="nil"/>
                                </w:tcBorders>
                              </w:tcPr>
                              <w:p w14:paraId="4898A1E2" w14:textId="77777777" w:rsidR="0010041D" w:rsidRDefault="0010041D" w:rsidP="0010041D">
                                <w:pPr>
                                  <w:rPr>
                                    <w:sz w:val="2"/>
                                    <w:szCs w:val="2"/>
                                  </w:rPr>
                                </w:pPr>
                              </w:p>
                            </w:tc>
                            <w:tc>
                              <w:tcPr>
                                <w:tcW w:w="2552" w:type="dxa"/>
                              </w:tcPr>
                              <w:p w14:paraId="2287382A" w14:textId="441FDB98"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756710F6" w14:textId="77777777">
                            <w:trPr>
                              <w:trHeight w:val="230"/>
                            </w:trPr>
                            <w:tc>
                              <w:tcPr>
                                <w:tcW w:w="2079" w:type="dxa"/>
                                <w:vMerge/>
                                <w:tcBorders>
                                  <w:top w:val="nil"/>
                                </w:tcBorders>
                              </w:tcPr>
                              <w:p w14:paraId="7EB5D464" w14:textId="77777777" w:rsidR="0010041D" w:rsidRDefault="0010041D" w:rsidP="0010041D">
                                <w:pPr>
                                  <w:rPr>
                                    <w:sz w:val="2"/>
                                    <w:szCs w:val="2"/>
                                  </w:rPr>
                                </w:pPr>
                              </w:p>
                            </w:tc>
                            <w:tc>
                              <w:tcPr>
                                <w:tcW w:w="5574" w:type="dxa"/>
                                <w:vMerge/>
                                <w:tcBorders>
                                  <w:top w:val="nil"/>
                                </w:tcBorders>
                              </w:tcPr>
                              <w:p w14:paraId="20A20507" w14:textId="77777777" w:rsidR="0010041D" w:rsidRDefault="0010041D" w:rsidP="0010041D">
                                <w:pPr>
                                  <w:rPr>
                                    <w:sz w:val="2"/>
                                    <w:szCs w:val="2"/>
                                  </w:rPr>
                                </w:pPr>
                              </w:p>
                            </w:tc>
                            <w:tc>
                              <w:tcPr>
                                <w:tcW w:w="2552" w:type="dxa"/>
                              </w:tcPr>
                              <w:p w14:paraId="02A7AB66" w14:textId="27CF1EAA"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0E02B452" w14:textId="77777777" w:rsidR="00322B31" w:rsidRDefault="00322B31">
                          <w:pPr>
                            <w:pStyle w:val="GvdeMetni"/>
                          </w:pPr>
                        </w:p>
                      </w:txbxContent>
                    </wps:txbx>
                    <wps:bodyPr wrap="square" lIns="0" tIns="0" rIns="0" bIns="0" rtlCol="0">
                      <a:noAutofit/>
                    </wps:bodyPr>
                  </wps:wsp>
                </a:graphicData>
              </a:graphic>
            </wp:anchor>
          </w:drawing>
        </mc:Choice>
        <mc:Fallback>
          <w:pict>
            <v:shapetype w14:anchorId="1863F850" id="_x0000_t202" coordsize="21600,21600" o:spt="202" path="m,l,21600r21600,l21600,xe">
              <v:stroke joinstyle="miter"/>
              <v:path gradientshapeok="t" o:connecttype="rect"/>
            </v:shapetype>
            <v:shape id="Textbox 25" o:spid="_x0000_s1032" type="#_x0000_t202" style="position:absolute;margin-left:40.2pt;margin-top:35.4pt;width:516.7pt;height:98.0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5574"/>
                      <w:gridCol w:w="2552"/>
                    </w:tblGrid>
                    <w:tr w:rsidR="00322B31" w14:paraId="34D09507" w14:textId="77777777">
                      <w:trPr>
                        <w:trHeight w:val="981"/>
                      </w:trPr>
                      <w:tc>
                        <w:tcPr>
                          <w:tcW w:w="2079" w:type="dxa"/>
                          <w:vMerge w:val="restart"/>
                        </w:tcPr>
                        <w:p w14:paraId="593CC474" w14:textId="77777777" w:rsidR="00322B31" w:rsidRDefault="00322B31">
                          <w:pPr>
                            <w:pStyle w:val="TableParagraph"/>
                            <w:rPr>
                              <w:sz w:val="18"/>
                            </w:rPr>
                          </w:pPr>
                        </w:p>
                        <w:p w14:paraId="0B497FA5" w14:textId="77777777" w:rsidR="00322B31" w:rsidRDefault="00322B31">
                          <w:pPr>
                            <w:pStyle w:val="TableParagraph"/>
                            <w:rPr>
                              <w:sz w:val="18"/>
                            </w:rPr>
                          </w:pPr>
                        </w:p>
                        <w:p w14:paraId="1DB286D4" w14:textId="77777777" w:rsidR="00322B31" w:rsidRDefault="00322B31">
                          <w:pPr>
                            <w:pStyle w:val="TableParagraph"/>
                            <w:rPr>
                              <w:sz w:val="18"/>
                            </w:rPr>
                          </w:pPr>
                        </w:p>
                        <w:p w14:paraId="64EB3B18" w14:textId="77777777" w:rsidR="00322B31" w:rsidRDefault="00322B31">
                          <w:pPr>
                            <w:pStyle w:val="TableParagraph"/>
                            <w:rPr>
                              <w:sz w:val="18"/>
                            </w:rPr>
                          </w:pPr>
                        </w:p>
                        <w:p w14:paraId="2F46FDE2" w14:textId="77777777" w:rsidR="00322B31" w:rsidRDefault="00322B31">
                          <w:pPr>
                            <w:pStyle w:val="TableParagraph"/>
                            <w:spacing w:before="146"/>
                            <w:rPr>
                              <w:sz w:val="18"/>
                            </w:rPr>
                          </w:pPr>
                        </w:p>
                        <w:p w14:paraId="51868BBC" w14:textId="77777777" w:rsidR="00322B31" w:rsidRDefault="00000000">
                          <w:pPr>
                            <w:pStyle w:val="TableParagraph"/>
                            <w:ind w:left="669" w:hanging="68"/>
                            <w:rPr>
                              <w:b/>
                              <w:sz w:val="18"/>
                            </w:rPr>
                          </w:pPr>
                          <w:r>
                            <w:rPr>
                              <w:b/>
                              <w:sz w:val="18"/>
                            </w:rPr>
                            <w:t>TS</w:t>
                          </w:r>
                          <w:r>
                            <w:rPr>
                              <w:b/>
                              <w:spacing w:val="-12"/>
                              <w:sz w:val="18"/>
                            </w:rPr>
                            <w:t xml:space="preserve"> </w:t>
                          </w:r>
                          <w:r>
                            <w:rPr>
                              <w:b/>
                              <w:sz w:val="18"/>
                            </w:rPr>
                            <w:t>EN</w:t>
                          </w:r>
                          <w:r>
                            <w:rPr>
                              <w:b/>
                              <w:spacing w:val="-11"/>
                              <w:sz w:val="18"/>
                            </w:rPr>
                            <w:t xml:space="preserve"> </w:t>
                          </w:r>
                          <w:r>
                            <w:rPr>
                              <w:b/>
                              <w:sz w:val="18"/>
                            </w:rPr>
                            <w:t xml:space="preserve">ISO </w:t>
                          </w:r>
                          <w:r>
                            <w:rPr>
                              <w:b/>
                              <w:spacing w:val="-2"/>
                              <w:sz w:val="18"/>
                            </w:rPr>
                            <w:t>9001:2015</w:t>
                          </w:r>
                        </w:p>
                      </w:tc>
                      <w:tc>
                        <w:tcPr>
                          <w:tcW w:w="5574" w:type="dxa"/>
                        </w:tcPr>
                        <w:p w14:paraId="31AB93D3" w14:textId="77777777" w:rsidR="00322B31" w:rsidRDefault="00000000">
                          <w:pPr>
                            <w:pStyle w:val="TableParagraph"/>
                            <w:spacing w:before="228"/>
                            <w:ind w:left="6" w:right="1"/>
                            <w:jc w:val="center"/>
                            <w:rPr>
                              <w:b/>
                              <w:sz w:val="20"/>
                            </w:rPr>
                          </w:pPr>
                          <w:r>
                            <w:rPr>
                              <w:b/>
                              <w:spacing w:val="-4"/>
                              <w:sz w:val="20"/>
                            </w:rPr>
                            <w:t>T.C.</w:t>
                          </w:r>
                        </w:p>
                        <w:p w14:paraId="1E52C80B" w14:textId="4A0559AE" w:rsidR="00322B31" w:rsidRDefault="006736A3">
                          <w:pPr>
                            <w:pStyle w:val="TableParagraph"/>
                            <w:ind w:left="6"/>
                            <w:jc w:val="center"/>
                            <w:rPr>
                              <w:b/>
                              <w:sz w:val="20"/>
                            </w:rPr>
                          </w:pPr>
                          <w:r>
                            <w:rPr>
                              <w:b/>
                              <w:sz w:val="20"/>
                            </w:rPr>
                            <w:t>FIRAT</w:t>
                          </w:r>
                          <w:r>
                            <w:rPr>
                              <w:b/>
                              <w:spacing w:val="-8"/>
                              <w:sz w:val="20"/>
                            </w:rPr>
                            <w:t xml:space="preserve"> </w:t>
                          </w:r>
                          <w:r>
                            <w:rPr>
                              <w:b/>
                              <w:spacing w:val="-2"/>
                              <w:sz w:val="20"/>
                            </w:rPr>
                            <w:t>ÜNİVERSİTESİ</w:t>
                          </w:r>
                        </w:p>
                      </w:tc>
                      <w:tc>
                        <w:tcPr>
                          <w:tcW w:w="2552" w:type="dxa"/>
                        </w:tcPr>
                        <w:p w14:paraId="68D0FEEC" w14:textId="77777777" w:rsidR="00322B31" w:rsidRDefault="00322B31">
                          <w:pPr>
                            <w:pStyle w:val="TableParagraph"/>
                          </w:pPr>
                        </w:p>
                      </w:tc>
                    </w:tr>
                    <w:tr w:rsidR="0010041D" w14:paraId="1089F7D0" w14:textId="77777777">
                      <w:trPr>
                        <w:trHeight w:val="230"/>
                      </w:trPr>
                      <w:tc>
                        <w:tcPr>
                          <w:tcW w:w="2079" w:type="dxa"/>
                          <w:vMerge/>
                          <w:tcBorders>
                            <w:top w:val="nil"/>
                          </w:tcBorders>
                        </w:tcPr>
                        <w:p w14:paraId="40F1F998" w14:textId="77777777" w:rsidR="0010041D" w:rsidRDefault="0010041D" w:rsidP="0010041D">
                          <w:pPr>
                            <w:rPr>
                              <w:sz w:val="2"/>
                              <w:szCs w:val="2"/>
                            </w:rPr>
                          </w:pPr>
                        </w:p>
                      </w:tc>
                      <w:tc>
                        <w:tcPr>
                          <w:tcW w:w="5574" w:type="dxa"/>
                          <w:vMerge w:val="restart"/>
                        </w:tcPr>
                        <w:p w14:paraId="1E012412" w14:textId="77777777" w:rsidR="0010041D" w:rsidRDefault="0010041D" w:rsidP="0010041D">
                          <w:pPr>
                            <w:pStyle w:val="TableParagraph"/>
                            <w:spacing w:before="127"/>
                            <w:rPr>
                              <w:sz w:val="20"/>
                            </w:rPr>
                          </w:pPr>
                        </w:p>
                        <w:p w14:paraId="2CD196F0" w14:textId="77777777" w:rsidR="0010041D" w:rsidRDefault="0010041D" w:rsidP="0010041D">
                          <w:pPr>
                            <w:pStyle w:val="TableParagraph"/>
                            <w:spacing w:before="1"/>
                            <w:ind w:left="138"/>
                            <w:rPr>
                              <w:b/>
                              <w:sz w:val="20"/>
                            </w:rPr>
                          </w:pPr>
                          <w:r>
                            <w:rPr>
                              <w:b/>
                              <w:sz w:val="20"/>
                            </w:rPr>
                            <w:t>DOKÜMANTE</w:t>
                          </w:r>
                          <w:r>
                            <w:rPr>
                              <w:b/>
                              <w:spacing w:val="-11"/>
                              <w:sz w:val="20"/>
                            </w:rPr>
                            <w:t xml:space="preserve"> </w:t>
                          </w:r>
                          <w:r>
                            <w:rPr>
                              <w:b/>
                              <w:sz w:val="20"/>
                            </w:rPr>
                            <w:t>EDİLMİŞ</w:t>
                          </w:r>
                          <w:r>
                            <w:rPr>
                              <w:b/>
                              <w:spacing w:val="-10"/>
                              <w:sz w:val="20"/>
                            </w:rPr>
                            <w:t xml:space="preserve"> </w:t>
                          </w:r>
                          <w:r>
                            <w:rPr>
                              <w:b/>
                              <w:sz w:val="20"/>
                            </w:rPr>
                            <w:t>BİLGİLER</w:t>
                          </w:r>
                          <w:r>
                            <w:rPr>
                              <w:b/>
                              <w:spacing w:val="-8"/>
                              <w:sz w:val="20"/>
                            </w:rPr>
                            <w:t xml:space="preserve"> </w:t>
                          </w:r>
                          <w:r>
                            <w:rPr>
                              <w:b/>
                              <w:sz w:val="20"/>
                            </w:rPr>
                            <w:t>İŞLEM</w:t>
                          </w:r>
                          <w:r>
                            <w:rPr>
                              <w:b/>
                              <w:spacing w:val="-6"/>
                              <w:sz w:val="20"/>
                            </w:rPr>
                            <w:t xml:space="preserve"> </w:t>
                          </w:r>
                          <w:r>
                            <w:rPr>
                              <w:b/>
                              <w:spacing w:val="-2"/>
                              <w:sz w:val="20"/>
                            </w:rPr>
                            <w:t>PROSEDÜRÜ</w:t>
                          </w:r>
                        </w:p>
                      </w:tc>
                      <w:tc>
                        <w:tcPr>
                          <w:tcW w:w="2552" w:type="dxa"/>
                        </w:tcPr>
                        <w:p w14:paraId="7F984B34" w14:textId="43A0BF2E" w:rsidR="0010041D" w:rsidRDefault="0010041D" w:rsidP="0010041D">
                          <w:pPr>
                            <w:pStyle w:val="TableParagraph"/>
                            <w:spacing w:line="210" w:lineRule="exact"/>
                            <w:ind w:left="69"/>
                            <w:rPr>
                              <w:sz w:val="20"/>
                            </w:rPr>
                          </w:pPr>
                          <w:r>
                            <w:rPr>
                              <w:b/>
                              <w:sz w:val="20"/>
                            </w:rPr>
                            <w:t>Dok.</w:t>
                          </w:r>
                          <w:r>
                            <w:rPr>
                              <w:b/>
                              <w:spacing w:val="-4"/>
                              <w:sz w:val="20"/>
                            </w:rPr>
                            <w:t xml:space="preserve"> </w:t>
                          </w:r>
                          <w:r>
                            <w:rPr>
                              <w:b/>
                              <w:sz w:val="20"/>
                            </w:rPr>
                            <w:t>No:</w:t>
                          </w:r>
                          <w:r>
                            <w:rPr>
                              <w:b/>
                              <w:spacing w:val="-3"/>
                              <w:sz w:val="20"/>
                            </w:rPr>
                            <w:t xml:space="preserve"> </w:t>
                          </w:r>
                          <w:r>
                            <w:rPr>
                              <w:spacing w:val="-2"/>
                              <w:sz w:val="20"/>
                            </w:rPr>
                            <w:t>FÜ-KYS-PRD-011</w:t>
                          </w:r>
                        </w:p>
                      </w:tc>
                    </w:tr>
                    <w:tr w:rsidR="0010041D" w14:paraId="6C153E75" w14:textId="77777777">
                      <w:trPr>
                        <w:trHeight w:val="230"/>
                      </w:trPr>
                      <w:tc>
                        <w:tcPr>
                          <w:tcW w:w="2079" w:type="dxa"/>
                          <w:vMerge/>
                          <w:tcBorders>
                            <w:top w:val="nil"/>
                          </w:tcBorders>
                        </w:tcPr>
                        <w:p w14:paraId="17F4AC06" w14:textId="77777777" w:rsidR="0010041D" w:rsidRDefault="0010041D" w:rsidP="0010041D">
                          <w:pPr>
                            <w:rPr>
                              <w:sz w:val="2"/>
                              <w:szCs w:val="2"/>
                            </w:rPr>
                          </w:pPr>
                        </w:p>
                      </w:tc>
                      <w:tc>
                        <w:tcPr>
                          <w:tcW w:w="5574" w:type="dxa"/>
                          <w:vMerge/>
                          <w:tcBorders>
                            <w:top w:val="nil"/>
                          </w:tcBorders>
                        </w:tcPr>
                        <w:p w14:paraId="20782445" w14:textId="77777777" w:rsidR="0010041D" w:rsidRDefault="0010041D" w:rsidP="0010041D">
                          <w:pPr>
                            <w:rPr>
                              <w:sz w:val="2"/>
                              <w:szCs w:val="2"/>
                            </w:rPr>
                          </w:pPr>
                        </w:p>
                      </w:tc>
                      <w:tc>
                        <w:tcPr>
                          <w:tcW w:w="2552" w:type="dxa"/>
                        </w:tcPr>
                        <w:p w14:paraId="3C14267C" w14:textId="2883FB55" w:rsidR="0010041D" w:rsidRDefault="0010041D" w:rsidP="0010041D">
                          <w:pPr>
                            <w:pStyle w:val="TableParagraph"/>
                            <w:spacing w:line="210" w:lineRule="exact"/>
                            <w:ind w:left="69"/>
                            <w:rPr>
                              <w:sz w:val="20"/>
                            </w:rPr>
                          </w:pPr>
                          <w:r>
                            <w:rPr>
                              <w:b/>
                              <w:sz w:val="20"/>
                            </w:rPr>
                            <w:t>İlk</w:t>
                          </w:r>
                          <w:r>
                            <w:rPr>
                              <w:b/>
                              <w:spacing w:val="-6"/>
                              <w:sz w:val="20"/>
                            </w:rPr>
                            <w:t xml:space="preserve"> </w:t>
                          </w:r>
                          <w:r>
                            <w:rPr>
                              <w:b/>
                              <w:sz w:val="20"/>
                            </w:rPr>
                            <w:t>Yayın</w:t>
                          </w:r>
                          <w:r>
                            <w:rPr>
                              <w:b/>
                              <w:spacing w:val="-2"/>
                              <w:sz w:val="20"/>
                            </w:rPr>
                            <w:t xml:space="preserve"> </w:t>
                          </w:r>
                          <w:r>
                            <w:rPr>
                              <w:b/>
                              <w:sz w:val="20"/>
                            </w:rPr>
                            <w:t>Tar.:</w:t>
                          </w:r>
                          <w:r>
                            <w:rPr>
                              <w:b/>
                              <w:spacing w:val="-2"/>
                              <w:sz w:val="20"/>
                            </w:rPr>
                            <w:t xml:space="preserve"> </w:t>
                          </w:r>
                          <w:r>
                            <w:rPr>
                              <w:spacing w:val="-2"/>
                              <w:sz w:val="20"/>
                            </w:rPr>
                            <w:t>23.12.2021</w:t>
                          </w:r>
                        </w:p>
                      </w:tc>
                    </w:tr>
                    <w:tr w:rsidR="0010041D" w14:paraId="38826DAA" w14:textId="77777777">
                      <w:trPr>
                        <w:trHeight w:val="230"/>
                      </w:trPr>
                      <w:tc>
                        <w:tcPr>
                          <w:tcW w:w="2079" w:type="dxa"/>
                          <w:vMerge/>
                          <w:tcBorders>
                            <w:top w:val="nil"/>
                          </w:tcBorders>
                        </w:tcPr>
                        <w:p w14:paraId="0609FF6D" w14:textId="77777777" w:rsidR="0010041D" w:rsidRDefault="0010041D" w:rsidP="0010041D">
                          <w:pPr>
                            <w:rPr>
                              <w:sz w:val="2"/>
                              <w:szCs w:val="2"/>
                            </w:rPr>
                          </w:pPr>
                        </w:p>
                      </w:tc>
                      <w:tc>
                        <w:tcPr>
                          <w:tcW w:w="5574" w:type="dxa"/>
                          <w:vMerge/>
                          <w:tcBorders>
                            <w:top w:val="nil"/>
                          </w:tcBorders>
                        </w:tcPr>
                        <w:p w14:paraId="4898A1E2" w14:textId="77777777" w:rsidR="0010041D" w:rsidRDefault="0010041D" w:rsidP="0010041D">
                          <w:pPr>
                            <w:rPr>
                              <w:sz w:val="2"/>
                              <w:szCs w:val="2"/>
                            </w:rPr>
                          </w:pPr>
                        </w:p>
                      </w:tc>
                      <w:tc>
                        <w:tcPr>
                          <w:tcW w:w="2552" w:type="dxa"/>
                        </w:tcPr>
                        <w:p w14:paraId="2287382A" w14:textId="441FDB98" w:rsidR="0010041D" w:rsidRDefault="0010041D" w:rsidP="0010041D">
                          <w:pPr>
                            <w:pStyle w:val="TableParagraph"/>
                            <w:spacing w:line="210" w:lineRule="exact"/>
                            <w:ind w:left="69"/>
                            <w:rPr>
                              <w:sz w:val="20"/>
                            </w:rPr>
                          </w:pPr>
                          <w:r>
                            <w:rPr>
                              <w:b/>
                              <w:sz w:val="20"/>
                            </w:rPr>
                            <w:t>Rev.</w:t>
                          </w:r>
                          <w:r>
                            <w:rPr>
                              <w:b/>
                              <w:spacing w:val="-5"/>
                              <w:sz w:val="20"/>
                            </w:rPr>
                            <w:t xml:space="preserve"> </w:t>
                          </w:r>
                          <w:r>
                            <w:rPr>
                              <w:b/>
                              <w:sz w:val="20"/>
                            </w:rPr>
                            <w:t>No/Tar.:</w:t>
                          </w:r>
                          <w:r>
                            <w:rPr>
                              <w:b/>
                              <w:spacing w:val="-3"/>
                              <w:sz w:val="20"/>
                            </w:rPr>
                            <w:t xml:space="preserve"> </w:t>
                          </w:r>
                          <w:r>
                            <w:rPr>
                              <w:spacing w:val="-2"/>
                              <w:sz w:val="20"/>
                            </w:rPr>
                            <w:t>02/14.05.2024</w:t>
                          </w:r>
                        </w:p>
                      </w:tc>
                    </w:tr>
                    <w:tr w:rsidR="0010041D" w14:paraId="756710F6" w14:textId="77777777">
                      <w:trPr>
                        <w:trHeight w:val="230"/>
                      </w:trPr>
                      <w:tc>
                        <w:tcPr>
                          <w:tcW w:w="2079" w:type="dxa"/>
                          <w:vMerge/>
                          <w:tcBorders>
                            <w:top w:val="nil"/>
                          </w:tcBorders>
                        </w:tcPr>
                        <w:p w14:paraId="7EB5D464" w14:textId="77777777" w:rsidR="0010041D" w:rsidRDefault="0010041D" w:rsidP="0010041D">
                          <w:pPr>
                            <w:rPr>
                              <w:sz w:val="2"/>
                              <w:szCs w:val="2"/>
                            </w:rPr>
                          </w:pPr>
                        </w:p>
                      </w:tc>
                      <w:tc>
                        <w:tcPr>
                          <w:tcW w:w="5574" w:type="dxa"/>
                          <w:vMerge/>
                          <w:tcBorders>
                            <w:top w:val="nil"/>
                          </w:tcBorders>
                        </w:tcPr>
                        <w:p w14:paraId="20A20507" w14:textId="77777777" w:rsidR="0010041D" w:rsidRDefault="0010041D" w:rsidP="0010041D">
                          <w:pPr>
                            <w:rPr>
                              <w:sz w:val="2"/>
                              <w:szCs w:val="2"/>
                            </w:rPr>
                          </w:pPr>
                        </w:p>
                      </w:tc>
                      <w:tc>
                        <w:tcPr>
                          <w:tcW w:w="2552" w:type="dxa"/>
                        </w:tcPr>
                        <w:p w14:paraId="02A7AB66" w14:textId="27CF1EAA" w:rsidR="0010041D" w:rsidRDefault="0010041D" w:rsidP="0010041D">
                          <w:pPr>
                            <w:pStyle w:val="TableParagraph"/>
                            <w:spacing w:line="210" w:lineRule="exact"/>
                            <w:ind w:left="69"/>
                            <w:rPr>
                              <w:b/>
                              <w:sz w:val="20"/>
                            </w:rPr>
                          </w:pPr>
                          <w:r>
                            <w:rPr>
                              <w:b/>
                              <w:sz w:val="20"/>
                            </w:rPr>
                            <w:t xml:space="preserve">Sayfa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b/>
                              <w:sz w:val="20"/>
                            </w:rPr>
                            <w:t>/</w:t>
                          </w:r>
                          <w:r>
                            <w:rPr>
                              <w:b/>
                              <w:spacing w:val="-2"/>
                              <w:sz w:val="20"/>
                            </w:rPr>
                            <w:t xml:space="preserve"> </w:t>
                          </w:r>
                          <w:r>
                            <w:rPr>
                              <w:b/>
                              <w:spacing w:val="-10"/>
                              <w:sz w:val="20"/>
                            </w:rPr>
                            <w:t>7</w:t>
                          </w:r>
                        </w:p>
                      </w:tc>
                    </w:tr>
                  </w:tbl>
                  <w:p w14:paraId="0E02B452" w14:textId="77777777" w:rsidR="00322B31" w:rsidRDefault="00322B31">
                    <w:pPr>
                      <w:pStyle w:val="GvdeMetni"/>
                    </w:pPr>
                  </w:p>
                </w:txbxContent>
              </v:textbox>
              <w10:wrap anchorx="page" anchory="page"/>
            </v:shape>
          </w:pict>
        </mc:Fallback>
      </mc:AlternateContent>
    </w:r>
    <w:r>
      <w:rPr>
        <w:noProof/>
      </w:rPr>
      <w:drawing>
        <wp:anchor distT="0" distB="0" distL="0" distR="0" simplePos="0" relativeHeight="487230464" behindDoc="1" locked="0" layoutInCell="1" allowOverlap="1" wp14:anchorId="19424E25" wp14:editId="1FBC9E96">
          <wp:simplePos x="0" y="0"/>
          <wp:positionH relativeFrom="page">
            <wp:posOffset>5847969</wp:posOffset>
          </wp:positionH>
          <wp:positionV relativeFrom="page">
            <wp:posOffset>529843</wp:posOffset>
          </wp:positionV>
          <wp:extent cx="742950" cy="46672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cstate="print"/>
                  <a:stretch>
                    <a:fillRect/>
                  </a:stretch>
                </pic:blipFill>
                <pic:spPr>
                  <a:xfrm>
                    <a:off x="0" y="0"/>
                    <a:ext cx="742950" cy="466725"/>
                  </a:xfrm>
                  <a:prstGeom prst="rect">
                    <a:avLst/>
                  </a:prstGeom>
                </pic:spPr>
              </pic:pic>
            </a:graphicData>
          </a:graphic>
        </wp:anchor>
      </w:drawing>
    </w:r>
    <w:r>
      <w:rPr>
        <w:noProof/>
      </w:rPr>
      <w:drawing>
        <wp:anchor distT="0" distB="0" distL="0" distR="0" simplePos="0" relativeHeight="487230976" behindDoc="1" locked="0" layoutInCell="1" allowOverlap="1" wp14:anchorId="221C9C5D" wp14:editId="3EA75448">
          <wp:simplePos x="0" y="0"/>
          <wp:positionH relativeFrom="page">
            <wp:posOffset>724741</wp:posOffset>
          </wp:positionH>
          <wp:positionV relativeFrom="page">
            <wp:posOffset>770917</wp:posOffset>
          </wp:positionV>
          <wp:extent cx="974575" cy="297013"/>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 cstate="print"/>
                  <a:stretch>
                    <a:fillRect/>
                  </a:stretch>
                </pic:blipFill>
                <pic:spPr>
                  <a:xfrm>
                    <a:off x="0" y="0"/>
                    <a:ext cx="974575" cy="2970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E14"/>
    <w:multiLevelType w:val="multilevel"/>
    <w:tmpl w:val="A1B6642C"/>
    <w:lvl w:ilvl="0">
      <w:start w:val="1"/>
      <w:numFmt w:val="decimal"/>
      <w:lvlText w:val="%1."/>
      <w:lvlJc w:val="left"/>
      <w:pPr>
        <w:ind w:left="474" w:hanging="360"/>
        <w:jc w:val="left"/>
      </w:pPr>
      <w:rPr>
        <w:rFonts w:ascii="Times New Roman" w:eastAsia="Times New Roman" w:hAnsi="Times New Roman" w:cs="Times New Roman" w:hint="default"/>
        <w:b/>
        <w:bCs/>
        <w:i w:val="0"/>
        <w:iCs w:val="0"/>
        <w:color w:val="C00000"/>
        <w:spacing w:val="0"/>
        <w:w w:val="100"/>
        <w:sz w:val="24"/>
        <w:szCs w:val="24"/>
        <w:lang w:val="tr-TR" w:eastAsia="en-US" w:bidi="ar-SA"/>
      </w:rPr>
    </w:lvl>
    <w:lvl w:ilvl="1">
      <w:start w:val="1"/>
      <w:numFmt w:val="decimal"/>
      <w:lvlText w:val="%1.%2."/>
      <w:lvlJc w:val="left"/>
      <w:pPr>
        <w:ind w:left="534"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651" w:hanging="420"/>
      </w:pPr>
      <w:rPr>
        <w:rFonts w:hint="default"/>
        <w:lang w:val="tr-TR" w:eastAsia="en-US" w:bidi="ar-SA"/>
      </w:rPr>
    </w:lvl>
    <w:lvl w:ilvl="3">
      <w:numFmt w:val="bullet"/>
      <w:lvlText w:val="•"/>
      <w:lvlJc w:val="left"/>
      <w:pPr>
        <w:ind w:left="2763" w:hanging="420"/>
      </w:pPr>
      <w:rPr>
        <w:rFonts w:hint="default"/>
        <w:lang w:val="tr-TR" w:eastAsia="en-US" w:bidi="ar-SA"/>
      </w:rPr>
    </w:lvl>
    <w:lvl w:ilvl="4">
      <w:numFmt w:val="bullet"/>
      <w:lvlText w:val="•"/>
      <w:lvlJc w:val="left"/>
      <w:pPr>
        <w:ind w:left="3875" w:hanging="420"/>
      </w:pPr>
      <w:rPr>
        <w:rFonts w:hint="default"/>
        <w:lang w:val="tr-TR" w:eastAsia="en-US" w:bidi="ar-SA"/>
      </w:rPr>
    </w:lvl>
    <w:lvl w:ilvl="5">
      <w:numFmt w:val="bullet"/>
      <w:lvlText w:val="•"/>
      <w:lvlJc w:val="left"/>
      <w:pPr>
        <w:ind w:left="4987" w:hanging="420"/>
      </w:pPr>
      <w:rPr>
        <w:rFonts w:hint="default"/>
        <w:lang w:val="tr-TR" w:eastAsia="en-US" w:bidi="ar-SA"/>
      </w:rPr>
    </w:lvl>
    <w:lvl w:ilvl="6">
      <w:numFmt w:val="bullet"/>
      <w:lvlText w:val="•"/>
      <w:lvlJc w:val="left"/>
      <w:pPr>
        <w:ind w:left="6099" w:hanging="420"/>
      </w:pPr>
      <w:rPr>
        <w:rFonts w:hint="default"/>
        <w:lang w:val="tr-TR" w:eastAsia="en-US" w:bidi="ar-SA"/>
      </w:rPr>
    </w:lvl>
    <w:lvl w:ilvl="7">
      <w:numFmt w:val="bullet"/>
      <w:lvlText w:val="•"/>
      <w:lvlJc w:val="left"/>
      <w:pPr>
        <w:ind w:left="7210" w:hanging="420"/>
      </w:pPr>
      <w:rPr>
        <w:rFonts w:hint="default"/>
        <w:lang w:val="tr-TR" w:eastAsia="en-US" w:bidi="ar-SA"/>
      </w:rPr>
    </w:lvl>
    <w:lvl w:ilvl="8">
      <w:numFmt w:val="bullet"/>
      <w:lvlText w:val="•"/>
      <w:lvlJc w:val="left"/>
      <w:pPr>
        <w:ind w:left="8322" w:hanging="420"/>
      </w:pPr>
      <w:rPr>
        <w:rFonts w:hint="default"/>
        <w:lang w:val="tr-TR" w:eastAsia="en-US" w:bidi="ar-SA"/>
      </w:rPr>
    </w:lvl>
  </w:abstractNum>
  <w:abstractNum w:abstractNumId="1" w15:restartNumberingAfterBreak="0">
    <w:nsid w:val="3C5F585C"/>
    <w:multiLevelType w:val="hybridMultilevel"/>
    <w:tmpl w:val="F5DEF3C6"/>
    <w:lvl w:ilvl="0" w:tplc="A3E04BE0">
      <w:start w:val="1"/>
      <w:numFmt w:val="decimal"/>
      <w:lvlText w:val="%1."/>
      <w:lvlJc w:val="left"/>
      <w:pPr>
        <w:ind w:left="354"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582FC92">
      <w:numFmt w:val="bullet"/>
      <w:lvlText w:val="•"/>
      <w:lvlJc w:val="left"/>
      <w:pPr>
        <w:ind w:left="1378" w:hanging="240"/>
      </w:pPr>
      <w:rPr>
        <w:rFonts w:hint="default"/>
        <w:lang w:val="tr-TR" w:eastAsia="en-US" w:bidi="ar-SA"/>
      </w:rPr>
    </w:lvl>
    <w:lvl w:ilvl="2" w:tplc="1DB036E6">
      <w:numFmt w:val="bullet"/>
      <w:lvlText w:val="•"/>
      <w:lvlJc w:val="left"/>
      <w:pPr>
        <w:ind w:left="2397" w:hanging="240"/>
      </w:pPr>
      <w:rPr>
        <w:rFonts w:hint="default"/>
        <w:lang w:val="tr-TR" w:eastAsia="en-US" w:bidi="ar-SA"/>
      </w:rPr>
    </w:lvl>
    <w:lvl w:ilvl="3" w:tplc="7122AE4E">
      <w:numFmt w:val="bullet"/>
      <w:lvlText w:val="•"/>
      <w:lvlJc w:val="left"/>
      <w:pPr>
        <w:ind w:left="3415" w:hanging="240"/>
      </w:pPr>
      <w:rPr>
        <w:rFonts w:hint="default"/>
        <w:lang w:val="tr-TR" w:eastAsia="en-US" w:bidi="ar-SA"/>
      </w:rPr>
    </w:lvl>
    <w:lvl w:ilvl="4" w:tplc="7E3438C6">
      <w:numFmt w:val="bullet"/>
      <w:lvlText w:val="•"/>
      <w:lvlJc w:val="left"/>
      <w:pPr>
        <w:ind w:left="4434" w:hanging="240"/>
      </w:pPr>
      <w:rPr>
        <w:rFonts w:hint="default"/>
        <w:lang w:val="tr-TR" w:eastAsia="en-US" w:bidi="ar-SA"/>
      </w:rPr>
    </w:lvl>
    <w:lvl w:ilvl="5" w:tplc="792866C6">
      <w:numFmt w:val="bullet"/>
      <w:lvlText w:val="•"/>
      <w:lvlJc w:val="left"/>
      <w:pPr>
        <w:ind w:left="5453" w:hanging="240"/>
      </w:pPr>
      <w:rPr>
        <w:rFonts w:hint="default"/>
        <w:lang w:val="tr-TR" w:eastAsia="en-US" w:bidi="ar-SA"/>
      </w:rPr>
    </w:lvl>
    <w:lvl w:ilvl="6" w:tplc="2EF6E114">
      <w:numFmt w:val="bullet"/>
      <w:lvlText w:val="•"/>
      <w:lvlJc w:val="left"/>
      <w:pPr>
        <w:ind w:left="6471" w:hanging="240"/>
      </w:pPr>
      <w:rPr>
        <w:rFonts w:hint="default"/>
        <w:lang w:val="tr-TR" w:eastAsia="en-US" w:bidi="ar-SA"/>
      </w:rPr>
    </w:lvl>
    <w:lvl w:ilvl="7" w:tplc="6A628A9E">
      <w:numFmt w:val="bullet"/>
      <w:lvlText w:val="•"/>
      <w:lvlJc w:val="left"/>
      <w:pPr>
        <w:ind w:left="7490" w:hanging="240"/>
      </w:pPr>
      <w:rPr>
        <w:rFonts w:hint="default"/>
        <w:lang w:val="tr-TR" w:eastAsia="en-US" w:bidi="ar-SA"/>
      </w:rPr>
    </w:lvl>
    <w:lvl w:ilvl="8" w:tplc="628C1B40">
      <w:numFmt w:val="bullet"/>
      <w:lvlText w:val="•"/>
      <w:lvlJc w:val="left"/>
      <w:pPr>
        <w:ind w:left="8509" w:hanging="240"/>
      </w:pPr>
      <w:rPr>
        <w:rFonts w:hint="default"/>
        <w:lang w:val="tr-TR" w:eastAsia="en-US" w:bidi="ar-SA"/>
      </w:rPr>
    </w:lvl>
  </w:abstractNum>
  <w:abstractNum w:abstractNumId="2" w15:restartNumberingAfterBreak="0">
    <w:nsid w:val="5ACF09F6"/>
    <w:multiLevelType w:val="hybridMultilevel"/>
    <w:tmpl w:val="851AC1D2"/>
    <w:lvl w:ilvl="0" w:tplc="509E405C">
      <w:numFmt w:val="bullet"/>
      <w:lvlText w:val="•"/>
      <w:lvlJc w:val="left"/>
      <w:pPr>
        <w:ind w:left="11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9E500D46">
      <w:numFmt w:val="bullet"/>
      <w:lvlText w:val="•"/>
      <w:lvlJc w:val="left"/>
      <w:pPr>
        <w:ind w:left="1162" w:hanging="144"/>
      </w:pPr>
      <w:rPr>
        <w:rFonts w:hint="default"/>
        <w:lang w:val="tr-TR" w:eastAsia="en-US" w:bidi="ar-SA"/>
      </w:rPr>
    </w:lvl>
    <w:lvl w:ilvl="2" w:tplc="B93830E6">
      <w:numFmt w:val="bullet"/>
      <w:lvlText w:val="•"/>
      <w:lvlJc w:val="left"/>
      <w:pPr>
        <w:ind w:left="2205" w:hanging="144"/>
      </w:pPr>
      <w:rPr>
        <w:rFonts w:hint="default"/>
        <w:lang w:val="tr-TR" w:eastAsia="en-US" w:bidi="ar-SA"/>
      </w:rPr>
    </w:lvl>
    <w:lvl w:ilvl="3" w:tplc="34B6A588">
      <w:numFmt w:val="bullet"/>
      <w:lvlText w:val="•"/>
      <w:lvlJc w:val="left"/>
      <w:pPr>
        <w:ind w:left="3247" w:hanging="144"/>
      </w:pPr>
      <w:rPr>
        <w:rFonts w:hint="default"/>
        <w:lang w:val="tr-TR" w:eastAsia="en-US" w:bidi="ar-SA"/>
      </w:rPr>
    </w:lvl>
    <w:lvl w:ilvl="4" w:tplc="066EFCCE">
      <w:numFmt w:val="bullet"/>
      <w:lvlText w:val="•"/>
      <w:lvlJc w:val="left"/>
      <w:pPr>
        <w:ind w:left="4290" w:hanging="144"/>
      </w:pPr>
      <w:rPr>
        <w:rFonts w:hint="default"/>
        <w:lang w:val="tr-TR" w:eastAsia="en-US" w:bidi="ar-SA"/>
      </w:rPr>
    </w:lvl>
    <w:lvl w:ilvl="5" w:tplc="F724AB78">
      <w:numFmt w:val="bullet"/>
      <w:lvlText w:val="•"/>
      <w:lvlJc w:val="left"/>
      <w:pPr>
        <w:ind w:left="5333" w:hanging="144"/>
      </w:pPr>
      <w:rPr>
        <w:rFonts w:hint="default"/>
        <w:lang w:val="tr-TR" w:eastAsia="en-US" w:bidi="ar-SA"/>
      </w:rPr>
    </w:lvl>
    <w:lvl w:ilvl="6" w:tplc="CF683DEE">
      <w:numFmt w:val="bullet"/>
      <w:lvlText w:val="•"/>
      <w:lvlJc w:val="left"/>
      <w:pPr>
        <w:ind w:left="6375" w:hanging="144"/>
      </w:pPr>
      <w:rPr>
        <w:rFonts w:hint="default"/>
        <w:lang w:val="tr-TR" w:eastAsia="en-US" w:bidi="ar-SA"/>
      </w:rPr>
    </w:lvl>
    <w:lvl w:ilvl="7" w:tplc="31F4D0E2">
      <w:numFmt w:val="bullet"/>
      <w:lvlText w:val="•"/>
      <w:lvlJc w:val="left"/>
      <w:pPr>
        <w:ind w:left="7418" w:hanging="144"/>
      </w:pPr>
      <w:rPr>
        <w:rFonts w:hint="default"/>
        <w:lang w:val="tr-TR" w:eastAsia="en-US" w:bidi="ar-SA"/>
      </w:rPr>
    </w:lvl>
    <w:lvl w:ilvl="8" w:tplc="E4C4C13A">
      <w:numFmt w:val="bullet"/>
      <w:lvlText w:val="•"/>
      <w:lvlJc w:val="left"/>
      <w:pPr>
        <w:ind w:left="8461" w:hanging="144"/>
      </w:pPr>
      <w:rPr>
        <w:rFonts w:hint="default"/>
        <w:lang w:val="tr-TR" w:eastAsia="en-US" w:bidi="ar-SA"/>
      </w:rPr>
    </w:lvl>
  </w:abstractNum>
  <w:abstractNum w:abstractNumId="3" w15:restartNumberingAfterBreak="0">
    <w:nsid w:val="5D6A7CDC"/>
    <w:multiLevelType w:val="hybridMultilevel"/>
    <w:tmpl w:val="B36A788C"/>
    <w:lvl w:ilvl="0" w:tplc="36048E74">
      <w:start w:val="1"/>
      <w:numFmt w:val="decimal"/>
      <w:lvlText w:val="%1."/>
      <w:lvlJc w:val="left"/>
      <w:pPr>
        <w:ind w:left="114" w:hanging="322"/>
        <w:jc w:val="left"/>
      </w:pPr>
      <w:rPr>
        <w:rFonts w:ascii="Times New Roman" w:eastAsia="Times New Roman" w:hAnsi="Times New Roman" w:cs="Times New Roman" w:hint="default"/>
        <w:b/>
        <w:bCs/>
        <w:i w:val="0"/>
        <w:iCs w:val="0"/>
        <w:spacing w:val="0"/>
        <w:w w:val="100"/>
        <w:sz w:val="24"/>
        <w:szCs w:val="24"/>
        <w:lang w:val="tr-TR" w:eastAsia="en-US" w:bidi="ar-SA"/>
      </w:rPr>
    </w:lvl>
    <w:lvl w:ilvl="1" w:tplc="94340A42">
      <w:numFmt w:val="bullet"/>
      <w:lvlText w:val="•"/>
      <w:lvlJc w:val="left"/>
      <w:pPr>
        <w:ind w:left="1162" w:hanging="322"/>
      </w:pPr>
      <w:rPr>
        <w:rFonts w:hint="default"/>
        <w:lang w:val="tr-TR" w:eastAsia="en-US" w:bidi="ar-SA"/>
      </w:rPr>
    </w:lvl>
    <w:lvl w:ilvl="2" w:tplc="DFBA9634">
      <w:numFmt w:val="bullet"/>
      <w:lvlText w:val="•"/>
      <w:lvlJc w:val="left"/>
      <w:pPr>
        <w:ind w:left="2205" w:hanging="322"/>
      </w:pPr>
      <w:rPr>
        <w:rFonts w:hint="default"/>
        <w:lang w:val="tr-TR" w:eastAsia="en-US" w:bidi="ar-SA"/>
      </w:rPr>
    </w:lvl>
    <w:lvl w:ilvl="3" w:tplc="DAD6ED3E">
      <w:numFmt w:val="bullet"/>
      <w:lvlText w:val="•"/>
      <w:lvlJc w:val="left"/>
      <w:pPr>
        <w:ind w:left="3247" w:hanging="322"/>
      </w:pPr>
      <w:rPr>
        <w:rFonts w:hint="default"/>
        <w:lang w:val="tr-TR" w:eastAsia="en-US" w:bidi="ar-SA"/>
      </w:rPr>
    </w:lvl>
    <w:lvl w:ilvl="4" w:tplc="E3B8BE14">
      <w:numFmt w:val="bullet"/>
      <w:lvlText w:val="•"/>
      <w:lvlJc w:val="left"/>
      <w:pPr>
        <w:ind w:left="4290" w:hanging="322"/>
      </w:pPr>
      <w:rPr>
        <w:rFonts w:hint="default"/>
        <w:lang w:val="tr-TR" w:eastAsia="en-US" w:bidi="ar-SA"/>
      </w:rPr>
    </w:lvl>
    <w:lvl w:ilvl="5" w:tplc="832EEF6E">
      <w:numFmt w:val="bullet"/>
      <w:lvlText w:val="•"/>
      <w:lvlJc w:val="left"/>
      <w:pPr>
        <w:ind w:left="5333" w:hanging="322"/>
      </w:pPr>
      <w:rPr>
        <w:rFonts w:hint="default"/>
        <w:lang w:val="tr-TR" w:eastAsia="en-US" w:bidi="ar-SA"/>
      </w:rPr>
    </w:lvl>
    <w:lvl w:ilvl="6" w:tplc="EEC0DFF4">
      <w:numFmt w:val="bullet"/>
      <w:lvlText w:val="•"/>
      <w:lvlJc w:val="left"/>
      <w:pPr>
        <w:ind w:left="6375" w:hanging="322"/>
      </w:pPr>
      <w:rPr>
        <w:rFonts w:hint="default"/>
        <w:lang w:val="tr-TR" w:eastAsia="en-US" w:bidi="ar-SA"/>
      </w:rPr>
    </w:lvl>
    <w:lvl w:ilvl="7" w:tplc="1FCA0952">
      <w:numFmt w:val="bullet"/>
      <w:lvlText w:val="•"/>
      <w:lvlJc w:val="left"/>
      <w:pPr>
        <w:ind w:left="7418" w:hanging="322"/>
      </w:pPr>
      <w:rPr>
        <w:rFonts w:hint="default"/>
        <w:lang w:val="tr-TR" w:eastAsia="en-US" w:bidi="ar-SA"/>
      </w:rPr>
    </w:lvl>
    <w:lvl w:ilvl="8" w:tplc="CA0CAC64">
      <w:numFmt w:val="bullet"/>
      <w:lvlText w:val="•"/>
      <w:lvlJc w:val="left"/>
      <w:pPr>
        <w:ind w:left="8461" w:hanging="322"/>
      </w:pPr>
      <w:rPr>
        <w:rFonts w:hint="default"/>
        <w:lang w:val="tr-TR" w:eastAsia="en-US" w:bidi="ar-SA"/>
      </w:rPr>
    </w:lvl>
  </w:abstractNum>
  <w:abstractNum w:abstractNumId="4" w15:restartNumberingAfterBreak="0">
    <w:nsid w:val="6B295ACE"/>
    <w:multiLevelType w:val="multilevel"/>
    <w:tmpl w:val="AC280BC4"/>
    <w:lvl w:ilvl="0">
      <w:start w:val="5"/>
      <w:numFmt w:val="decimal"/>
      <w:lvlText w:val="%1"/>
      <w:lvlJc w:val="left"/>
      <w:pPr>
        <w:ind w:left="534" w:hanging="420"/>
        <w:jc w:val="left"/>
      </w:pPr>
      <w:rPr>
        <w:rFonts w:hint="default"/>
        <w:lang w:val="tr-TR" w:eastAsia="en-US" w:bidi="ar-SA"/>
      </w:rPr>
    </w:lvl>
    <w:lvl w:ilvl="1">
      <w:start w:val="4"/>
      <w:numFmt w:val="decimal"/>
      <w:lvlText w:val="%1.%2."/>
      <w:lvlJc w:val="left"/>
      <w:pPr>
        <w:ind w:left="534"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714" w:hanging="600"/>
        <w:jc w:val="left"/>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903" w:hanging="600"/>
      </w:pPr>
      <w:rPr>
        <w:rFonts w:hint="default"/>
        <w:lang w:val="tr-TR" w:eastAsia="en-US" w:bidi="ar-SA"/>
      </w:rPr>
    </w:lvl>
    <w:lvl w:ilvl="4">
      <w:numFmt w:val="bullet"/>
      <w:lvlText w:val="•"/>
      <w:lvlJc w:val="left"/>
      <w:pPr>
        <w:ind w:left="3995" w:hanging="600"/>
      </w:pPr>
      <w:rPr>
        <w:rFonts w:hint="default"/>
        <w:lang w:val="tr-TR" w:eastAsia="en-US" w:bidi="ar-SA"/>
      </w:rPr>
    </w:lvl>
    <w:lvl w:ilvl="5">
      <w:numFmt w:val="bullet"/>
      <w:lvlText w:val="•"/>
      <w:lvlJc w:val="left"/>
      <w:pPr>
        <w:ind w:left="5087" w:hanging="600"/>
      </w:pPr>
      <w:rPr>
        <w:rFonts w:hint="default"/>
        <w:lang w:val="tr-TR" w:eastAsia="en-US" w:bidi="ar-SA"/>
      </w:rPr>
    </w:lvl>
    <w:lvl w:ilvl="6">
      <w:numFmt w:val="bullet"/>
      <w:lvlText w:val="•"/>
      <w:lvlJc w:val="left"/>
      <w:pPr>
        <w:ind w:left="6179" w:hanging="600"/>
      </w:pPr>
      <w:rPr>
        <w:rFonts w:hint="default"/>
        <w:lang w:val="tr-TR" w:eastAsia="en-US" w:bidi="ar-SA"/>
      </w:rPr>
    </w:lvl>
    <w:lvl w:ilvl="7">
      <w:numFmt w:val="bullet"/>
      <w:lvlText w:val="•"/>
      <w:lvlJc w:val="left"/>
      <w:pPr>
        <w:ind w:left="7270" w:hanging="600"/>
      </w:pPr>
      <w:rPr>
        <w:rFonts w:hint="default"/>
        <w:lang w:val="tr-TR" w:eastAsia="en-US" w:bidi="ar-SA"/>
      </w:rPr>
    </w:lvl>
    <w:lvl w:ilvl="8">
      <w:numFmt w:val="bullet"/>
      <w:lvlText w:val="•"/>
      <w:lvlJc w:val="left"/>
      <w:pPr>
        <w:ind w:left="8362" w:hanging="600"/>
      </w:pPr>
      <w:rPr>
        <w:rFonts w:hint="default"/>
        <w:lang w:val="tr-TR" w:eastAsia="en-US" w:bidi="ar-SA"/>
      </w:rPr>
    </w:lvl>
  </w:abstractNum>
  <w:abstractNum w:abstractNumId="5" w15:restartNumberingAfterBreak="0">
    <w:nsid w:val="713961B4"/>
    <w:multiLevelType w:val="hybridMultilevel"/>
    <w:tmpl w:val="F4C4A386"/>
    <w:lvl w:ilvl="0" w:tplc="F9F25AA4">
      <w:start w:val="1"/>
      <w:numFmt w:val="decimal"/>
      <w:lvlText w:val="%1."/>
      <w:lvlJc w:val="left"/>
      <w:pPr>
        <w:ind w:left="114" w:hanging="27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E240DEC">
      <w:numFmt w:val="bullet"/>
      <w:lvlText w:val="•"/>
      <w:lvlJc w:val="left"/>
      <w:pPr>
        <w:ind w:left="1162" w:hanging="274"/>
      </w:pPr>
      <w:rPr>
        <w:rFonts w:hint="default"/>
        <w:lang w:val="tr-TR" w:eastAsia="en-US" w:bidi="ar-SA"/>
      </w:rPr>
    </w:lvl>
    <w:lvl w:ilvl="2" w:tplc="76761E18">
      <w:numFmt w:val="bullet"/>
      <w:lvlText w:val="•"/>
      <w:lvlJc w:val="left"/>
      <w:pPr>
        <w:ind w:left="2205" w:hanging="274"/>
      </w:pPr>
      <w:rPr>
        <w:rFonts w:hint="default"/>
        <w:lang w:val="tr-TR" w:eastAsia="en-US" w:bidi="ar-SA"/>
      </w:rPr>
    </w:lvl>
    <w:lvl w:ilvl="3" w:tplc="EB4672B0">
      <w:numFmt w:val="bullet"/>
      <w:lvlText w:val="•"/>
      <w:lvlJc w:val="left"/>
      <w:pPr>
        <w:ind w:left="3247" w:hanging="274"/>
      </w:pPr>
      <w:rPr>
        <w:rFonts w:hint="default"/>
        <w:lang w:val="tr-TR" w:eastAsia="en-US" w:bidi="ar-SA"/>
      </w:rPr>
    </w:lvl>
    <w:lvl w:ilvl="4" w:tplc="60E21B4A">
      <w:numFmt w:val="bullet"/>
      <w:lvlText w:val="•"/>
      <w:lvlJc w:val="left"/>
      <w:pPr>
        <w:ind w:left="4290" w:hanging="274"/>
      </w:pPr>
      <w:rPr>
        <w:rFonts w:hint="default"/>
        <w:lang w:val="tr-TR" w:eastAsia="en-US" w:bidi="ar-SA"/>
      </w:rPr>
    </w:lvl>
    <w:lvl w:ilvl="5" w:tplc="59048166">
      <w:numFmt w:val="bullet"/>
      <w:lvlText w:val="•"/>
      <w:lvlJc w:val="left"/>
      <w:pPr>
        <w:ind w:left="5333" w:hanging="274"/>
      </w:pPr>
      <w:rPr>
        <w:rFonts w:hint="default"/>
        <w:lang w:val="tr-TR" w:eastAsia="en-US" w:bidi="ar-SA"/>
      </w:rPr>
    </w:lvl>
    <w:lvl w:ilvl="6" w:tplc="BFCA52F4">
      <w:numFmt w:val="bullet"/>
      <w:lvlText w:val="•"/>
      <w:lvlJc w:val="left"/>
      <w:pPr>
        <w:ind w:left="6375" w:hanging="274"/>
      </w:pPr>
      <w:rPr>
        <w:rFonts w:hint="default"/>
        <w:lang w:val="tr-TR" w:eastAsia="en-US" w:bidi="ar-SA"/>
      </w:rPr>
    </w:lvl>
    <w:lvl w:ilvl="7" w:tplc="AD787A30">
      <w:numFmt w:val="bullet"/>
      <w:lvlText w:val="•"/>
      <w:lvlJc w:val="left"/>
      <w:pPr>
        <w:ind w:left="7418" w:hanging="274"/>
      </w:pPr>
      <w:rPr>
        <w:rFonts w:hint="default"/>
        <w:lang w:val="tr-TR" w:eastAsia="en-US" w:bidi="ar-SA"/>
      </w:rPr>
    </w:lvl>
    <w:lvl w:ilvl="8" w:tplc="22A21F6A">
      <w:numFmt w:val="bullet"/>
      <w:lvlText w:val="•"/>
      <w:lvlJc w:val="left"/>
      <w:pPr>
        <w:ind w:left="8461" w:hanging="274"/>
      </w:pPr>
      <w:rPr>
        <w:rFonts w:hint="default"/>
        <w:lang w:val="tr-TR" w:eastAsia="en-US" w:bidi="ar-SA"/>
      </w:rPr>
    </w:lvl>
  </w:abstractNum>
  <w:abstractNum w:abstractNumId="6" w15:restartNumberingAfterBreak="0">
    <w:nsid w:val="7D045032"/>
    <w:multiLevelType w:val="hybridMultilevel"/>
    <w:tmpl w:val="A554313A"/>
    <w:lvl w:ilvl="0" w:tplc="FF064778">
      <w:start w:val="1"/>
      <w:numFmt w:val="decimal"/>
      <w:lvlText w:val="%1."/>
      <w:lvlJc w:val="left"/>
      <w:pPr>
        <w:ind w:left="114" w:hanging="250"/>
        <w:jc w:val="left"/>
      </w:pPr>
      <w:rPr>
        <w:rFonts w:ascii="Times New Roman" w:eastAsia="Times New Roman" w:hAnsi="Times New Roman" w:cs="Times New Roman" w:hint="default"/>
        <w:b/>
        <w:bCs/>
        <w:i w:val="0"/>
        <w:iCs w:val="0"/>
        <w:spacing w:val="0"/>
        <w:w w:val="100"/>
        <w:sz w:val="24"/>
        <w:szCs w:val="24"/>
        <w:lang w:val="tr-TR" w:eastAsia="en-US" w:bidi="ar-SA"/>
      </w:rPr>
    </w:lvl>
    <w:lvl w:ilvl="1" w:tplc="4C54C088">
      <w:numFmt w:val="bullet"/>
      <w:lvlText w:val="•"/>
      <w:lvlJc w:val="left"/>
      <w:pPr>
        <w:ind w:left="1162" w:hanging="250"/>
      </w:pPr>
      <w:rPr>
        <w:rFonts w:hint="default"/>
        <w:lang w:val="tr-TR" w:eastAsia="en-US" w:bidi="ar-SA"/>
      </w:rPr>
    </w:lvl>
    <w:lvl w:ilvl="2" w:tplc="CF8EF6A6">
      <w:numFmt w:val="bullet"/>
      <w:lvlText w:val="•"/>
      <w:lvlJc w:val="left"/>
      <w:pPr>
        <w:ind w:left="2205" w:hanging="250"/>
      </w:pPr>
      <w:rPr>
        <w:rFonts w:hint="default"/>
        <w:lang w:val="tr-TR" w:eastAsia="en-US" w:bidi="ar-SA"/>
      </w:rPr>
    </w:lvl>
    <w:lvl w:ilvl="3" w:tplc="CC3CD426">
      <w:numFmt w:val="bullet"/>
      <w:lvlText w:val="•"/>
      <w:lvlJc w:val="left"/>
      <w:pPr>
        <w:ind w:left="3247" w:hanging="250"/>
      </w:pPr>
      <w:rPr>
        <w:rFonts w:hint="default"/>
        <w:lang w:val="tr-TR" w:eastAsia="en-US" w:bidi="ar-SA"/>
      </w:rPr>
    </w:lvl>
    <w:lvl w:ilvl="4" w:tplc="5EE2572C">
      <w:numFmt w:val="bullet"/>
      <w:lvlText w:val="•"/>
      <w:lvlJc w:val="left"/>
      <w:pPr>
        <w:ind w:left="4290" w:hanging="250"/>
      </w:pPr>
      <w:rPr>
        <w:rFonts w:hint="default"/>
        <w:lang w:val="tr-TR" w:eastAsia="en-US" w:bidi="ar-SA"/>
      </w:rPr>
    </w:lvl>
    <w:lvl w:ilvl="5" w:tplc="BE78A70A">
      <w:numFmt w:val="bullet"/>
      <w:lvlText w:val="•"/>
      <w:lvlJc w:val="left"/>
      <w:pPr>
        <w:ind w:left="5333" w:hanging="250"/>
      </w:pPr>
      <w:rPr>
        <w:rFonts w:hint="default"/>
        <w:lang w:val="tr-TR" w:eastAsia="en-US" w:bidi="ar-SA"/>
      </w:rPr>
    </w:lvl>
    <w:lvl w:ilvl="6" w:tplc="B39AB9A4">
      <w:numFmt w:val="bullet"/>
      <w:lvlText w:val="•"/>
      <w:lvlJc w:val="left"/>
      <w:pPr>
        <w:ind w:left="6375" w:hanging="250"/>
      </w:pPr>
      <w:rPr>
        <w:rFonts w:hint="default"/>
        <w:lang w:val="tr-TR" w:eastAsia="en-US" w:bidi="ar-SA"/>
      </w:rPr>
    </w:lvl>
    <w:lvl w:ilvl="7" w:tplc="386AB8A0">
      <w:numFmt w:val="bullet"/>
      <w:lvlText w:val="•"/>
      <w:lvlJc w:val="left"/>
      <w:pPr>
        <w:ind w:left="7418" w:hanging="250"/>
      </w:pPr>
      <w:rPr>
        <w:rFonts w:hint="default"/>
        <w:lang w:val="tr-TR" w:eastAsia="en-US" w:bidi="ar-SA"/>
      </w:rPr>
    </w:lvl>
    <w:lvl w:ilvl="8" w:tplc="42B6C87A">
      <w:numFmt w:val="bullet"/>
      <w:lvlText w:val="•"/>
      <w:lvlJc w:val="left"/>
      <w:pPr>
        <w:ind w:left="8461" w:hanging="250"/>
      </w:pPr>
      <w:rPr>
        <w:rFonts w:hint="default"/>
        <w:lang w:val="tr-TR" w:eastAsia="en-US" w:bidi="ar-SA"/>
      </w:rPr>
    </w:lvl>
  </w:abstractNum>
  <w:num w:numId="1" w16cid:durableId="368720924">
    <w:abstractNumId w:val="2"/>
  </w:num>
  <w:num w:numId="2" w16cid:durableId="691296591">
    <w:abstractNumId w:val="1"/>
  </w:num>
  <w:num w:numId="3" w16cid:durableId="1151748550">
    <w:abstractNumId w:val="5"/>
  </w:num>
  <w:num w:numId="4" w16cid:durableId="1568803200">
    <w:abstractNumId w:val="4"/>
  </w:num>
  <w:num w:numId="5" w16cid:durableId="1506626920">
    <w:abstractNumId w:val="3"/>
  </w:num>
  <w:num w:numId="6" w16cid:durableId="287008052">
    <w:abstractNumId w:val="6"/>
  </w:num>
  <w:num w:numId="7" w16cid:durableId="143663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2B31"/>
    <w:rsid w:val="0010041D"/>
    <w:rsid w:val="002E04D6"/>
    <w:rsid w:val="00322B31"/>
    <w:rsid w:val="00456814"/>
    <w:rsid w:val="006736A3"/>
    <w:rsid w:val="00913426"/>
    <w:rsid w:val="00C24294"/>
    <w:rsid w:val="00DE5578"/>
    <w:rsid w:val="00E4421A"/>
    <w:rsid w:val="00F029AD"/>
    <w:rsid w:val="00F30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E693"/>
  <w15:docId w15:val="{78472AF5-D9D0-4552-AE86-13353F84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474" w:hanging="360"/>
      <w:outlineLvl w:val="0"/>
    </w:pPr>
    <w:rPr>
      <w:b/>
      <w:bCs/>
      <w:sz w:val="24"/>
      <w:szCs w:val="24"/>
    </w:rPr>
  </w:style>
  <w:style w:type="paragraph" w:styleId="Balk2">
    <w:name w:val="heading 2"/>
    <w:basedOn w:val="Normal"/>
    <w:uiPriority w:val="9"/>
    <w:unhideWhenUsed/>
    <w:qFormat/>
    <w:pPr>
      <w:ind w:left="534" w:hanging="42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4"/>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0041D"/>
    <w:pPr>
      <w:tabs>
        <w:tab w:val="center" w:pos="4536"/>
        <w:tab w:val="right" w:pos="9072"/>
      </w:tabs>
    </w:pPr>
  </w:style>
  <w:style w:type="character" w:customStyle="1" w:styleId="stBilgiChar">
    <w:name w:val="Üst Bilgi Char"/>
    <w:basedOn w:val="VarsaylanParagrafYazTipi"/>
    <w:link w:val="stBilgi"/>
    <w:uiPriority w:val="99"/>
    <w:rsid w:val="0010041D"/>
    <w:rPr>
      <w:rFonts w:ascii="Times New Roman" w:eastAsia="Times New Roman" w:hAnsi="Times New Roman" w:cs="Times New Roman"/>
      <w:lang w:val="tr-TR"/>
    </w:rPr>
  </w:style>
  <w:style w:type="paragraph" w:styleId="AltBilgi">
    <w:name w:val="footer"/>
    <w:basedOn w:val="Normal"/>
    <w:link w:val="AltBilgiChar"/>
    <w:uiPriority w:val="99"/>
    <w:unhideWhenUsed/>
    <w:rsid w:val="0010041D"/>
    <w:pPr>
      <w:tabs>
        <w:tab w:val="center" w:pos="4536"/>
        <w:tab w:val="right" w:pos="9072"/>
      </w:tabs>
    </w:pPr>
  </w:style>
  <w:style w:type="character" w:customStyle="1" w:styleId="AltBilgiChar">
    <w:name w:val="Alt Bilgi Char"/>
    <w:basedOn w:val="VarsaylanParagrafYazTipi"/>
    <w:link w:val="AltBilgi"/>
    <w:uiPriority w:val="99"/>
    <w:rsid w:val="0010041D"/>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2415</Words>
  <Characters>13766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TOSHIBA-P50</dc:creator>
  <cp:lastModifiedBy>Oktay KAFDAĞLI</cp:lastModifiedBy>
  <cp:revision>4</cp:revision>
  <dcterms:created xsi:type="dcterms:W3CDTF">2025-02-03T11:57:00Z</dcterms:created>
  <dcterms:modified xsi:type="dcterms:W3CDTF">2025-02-03T12:30:00Z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2013</vt:lpwstr>
  </property>
  <property fmtid="{D5CDD505-2E9C-101B-9397-08002B2CF9AE}" pid="4" name="LastSaved">
    <vt:filetime>2025-02-03T00:00:00Z</vt:filetime>
  </property>
  <property fmtid="{D5CDD505-2E9C-101B-9397-08002B2CF9AE}" pid="5" name="Producer">
    <vt:lpwstr>Microsoft® Word 2013</vt:lpwstr>
  </property>
</Properties>
</file>